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ecaf5" w14:textId="f9eca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облыстық мәслихатының 2023 жылғы 15 желтоқсандағы № 9/69-VIII "2024-2026 жылдарға арналған облыстық бюджет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облыстық мәслихатының 2024 жылғы 6 наурыздағы № 11/89-VIII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шешімнің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5" w:id="0"/>
    <w:p>
      <w:pPr>
        <w:spacing w:after="0"/>
        <w:ind w:left="0"/>
        <w:jc w:val="both"/>
      </w:pPr>
      <w:r>
        <w:rPr>
          <w:rFonts w:ascii="Times New Roman"/>
          <w:b w:val="false"/>
          <w:i w:val="false"/>
          <w:color w:val="000000"/>
          <w:sz w:val="28"/>
        </w:rPr>
        <w:t>
      Шығыс Қазақстан облыстық мәслихаты ШЕШТІ:</w:t>
      </w:r>
    </w:p>
    <w:bookmarkEnd w:id="0"/>
    <w:bookmarkStart w:name="z6" w:id="1"/>
    <w:p>
      <w:pPr>
        <w:spacing w:after="0"/>
        <w:ind w:left="0"/>
        <w:jc w:val="both"/>
      </w:pPr>
      <w:r>
        <w:rPr>
          <w:rFonts w:ascii="Times New Roman"/>
          <w:b w:val="false"/>
          <w:i w:val="false"/>
          <w:color w:val="000000"/>
          <w:sz w:val="28"/>
        </w:rPr>
        <w:t xml:space="preserve">
      1. Шығыс Қазақстан облыстық мәслихатының 2023 жылғы 15 желтоқсандағы № 9/69-VIII "2024-2026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мынадай көлемдерде бекітілсін:</w:t>
      </w:r>
    </w:p>
    <w:bookmarkEnd w:id="2"/>
    <w:bookmarkStart w:name="z9" w:id="3"/>
    <w:p>
      <w:pPr>
        <w:spacing w:after="0"/>
        <w:ind w:left="0"/>
        <w:jc w:val="both"/>
      </w:pPr>
      <w:r>
        <w:rPr>
          <w:rFonts w:ascii="Times New Roman"/>
          <w:b w:val="false"/>
          <w:i w:val="false"/>
          <w:color w:val="000000"/>
          <w:sz w:val="28"/>
        </w:rPr>
        <w:t xml:space="preserve">
      1) кірістер – 426 633 783,5 мың теңге, соның ішінде: </w:t>
      </w:r>
    </w:p>
    <w:bookmarkEnd w:id="3"/>
    <w:bookmarkStart w:name="z10" w:id="4"/>
    <w:p>
      <w:pPr>
        <w:spacing w:after="0"/>
        <w:ind w:left="0"/>
        <w:jc w:val="both"/>
      </w:pPr>
      <w:r>
        <w:rPr>
          <w:rFonts w:ascii="Times New Roman"/>
          <w:b w:val="false"/>
          <w:i w:val="false"/>
          <w:color w:val="000000"/>
          <w:sz w:val="28"/>
        </w:rPr>
        <w:t xml:space="preserve">
      салықтық түсімдер – 71 251 605,0 мың теңге; </w:t>
      </w:r>
    </w:p>
    <w:bookmarkEnd w:id="4"/>
    <w:bookmarkStart w:name="z11" w:id="5"/>
    <w:p>
      <w:pPr>
        <w:spacing w:after="0"/>
        <w:ind w:left="0"/>
        <w:jc w:val="both"/>
      </w:pPr>
      <w:r>
        <w:rPr>
          <w:rFonts w:ascii="Times New Roman"/>
          <w:b w:val="false"/>
          <w:i w:val="false"/>
          <w:color w:val="000000"/>
          <w:sz w:val="28"/>
        </w:rPr>
        <w:t xml:space="preserve">
      салықтық емес түсімдер – 1 766 027,0 мың теңге; </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6"/>
    <w:bookmarkStart w:name="z13" w:id="7"/>
    <w:p>
      <w:pPr>
        <w:spacing w:after="0"/>
        <w:ind w:left="0"/>
        <w:jc w:val="both"/>
      </w:pPr>
      <w:r>
        <w:rPr>
          <w:rFonts w:ascii="Times New Roman"/>
          <w:b w:val="false"/>
          <w:i w:val="false"/>
          <w:color w:val="000000"/>
          <w:sz w:val="28"/>
        </w:rPr>
        <w:t>
      трансферттердің түсімдері – 353 616 151,5 мың теңге;</w:t>
      </w:r>
    </w:p>
    <w:bookmarkEnd w:id="7"/>
    <w:bookmarkStart w:name="z14" w:id="8"/>
    <w:p>
      <w:pPr>
        <w:spacing w:after="0"/>
        <w:ind w:left="0"/>
        <w:jc w:val="both"/>
      </w:pPr>
      <w:r>
        <w:rPr>
          <w:rFonts w:ascii="Times New Roman"/>
          <w:b w:val="false"/>
          <w:i w:val="false"/>
          <w:color w:val="000000"/>
          <w:sz w:val="28"/>
        </w:rPr>
        <w:t>
      2) шығындар – 424 379 776,0 мың теңге;</w:t>
      </w:r>
    </w:p>
    <w:bookmarkEnd w:id="8"/>
    <w:bookmarkStart w:name="z15" w:id="9"/>
    <w:p>
      <w:pPr>
        <w:spacing w:after="0"/>
        <w:ind w:left="0"/>
        <w:jc w:val="both"/>
      </w:pPr>
      <w:r>
        <w:rPr>
          <w:rFonts w:ascii="Times New Roman"/>
          <w:b w:val="false"/>
          <w:i w:val="false"/>
          <w:color w:val="000000"/>
          <w:sz w:val="28"/>
        </w:rPr>
        <w:t>
      3) таза бюджеттік кредит беру – 1 100 343,7 мың теңге, соның ішінде:</w:t>
      </w:r>
    </w:p>
    <w:bookmarkEnd w:id="9"/>
    <w:bookmarkStart w:name="z16" w:id="10"/>
    <w:p>
      <w:pPr>
        <w:spacing w:after="0"/>
        <w:ind w:left="0"/>
        <w:jc w:val="both"/>
      </w:pPr>
      <w:r>
        <w:rPr>
          <w:rFonts w:ascii="Times New Roman"/>
          <w:b w:val="false"/>
          <w:i w:val="false"/>
          <w:color w:val="000000"/>
          <w:sz w:val="28"/>
        </w:rPr>
        <w:t>
      бюджеттік кредиттер – 13 125 736,0 мың теңге;</w:t>
      </w:r>
    </w:p>
    <w:bookmarkEnd w:id="10"/>
    <w:bookmarkStart w:name="z17" w:id="11"/>
    <w:p>
      <w:pPr>
        <w:spacing w:after="0"/>
        <w:ind w:left="0"/>
        <w:jc w:val="both"/>
      </w:pPr>
      <w:r>
        <w:rPr>
          <w:rFonts w:ascii="Times New Roman"/>
          <w:b w:val="false"/>
          <w:i w:val="false"/>
          <w:color w:val="000000"/>
          <w:sz w:val="28"/>
        </w:rPr>
        <w:t xml:space="preserve">
      бюджеттік кредиттерді өтеу – 12 025 392,3 мың теңге; </w:t>
      </w:r>
    </w:p>
    <w:bookmarkEnd w:id="11"/>
    <w:bookmarkStart w:name="z18" w:id="12"/>
    <w:p>
      <w:pPr>
        <w:spacing w:after="0"/>
        <w:ind w:left="0"/>
        <w:jc w:val="both"/>
      </w:pPr>
      <w:r>
        <w:rPr>
          <w:rFonts w:ascii="Times New Roman"/>
          <w:b w:val="false"/>
          <w:i w:val="false"/>
          <w:color w:val="000000"/>
          <w:sz w:val="28"/>
        </w:rPr>
        <w:t>
      4) қаржы активтерімен жасалатын операциялар бойынша сальдо – 1 942 623,2 мың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1 942 623,2 мың теңге;</w:t>
      </w:r>
    </w:p>
    <w:bookmarkEnd w:id="13"/>
    <w:bookmarkStart w:name="z20" w:id="14"/>
    <w:p>
      <w:pPr>
        <w:spacing w:after="0"/>
        <w:ind w:left="0"/>
        <w:jc w:val="both"/>
      </w:pPr>
      <w:r>
        <w:rPr>
          <w:rFonts w:ascii="Times New Roman"/>
          <w:b w:val="false"/>
          <w:i w:val="false"/>
          <w:color w:val="000000"/>
          <w:sz w:val="28"/>
        </w:rPr>
        <w:t>
      мемлекеттiң қаржы активтерiн сатудан түсетiн түсiмдер – 0,0 мың теңге;</w:t>
      </w:r>
    </w:p>
    <w:bookmarkEnd w:id="14"/>
    <w:bookmarkStart w:name="z21" w:id="15"/>
    <w:p>
      <w:pPr>
        <w:spacing w:after="0"/>
        <w:ind w:left="0"/>
        <w:jc w:val="both"/>
      </w:pPr>
      <w:r>
        <w:rPr>
          <w:rFonts w:ascii="Times New Roman"/>
          <w:b w:val="false"/>
          <w:i w:val="false"/>
          <w:color w:val="000000"/>
          <w:sz w:val="28"/>
        </w:rPr>
        <w:t xml:space="preserve">
      5) бюджет тапшылығы (профициті) – -788 959,4 мың теңге; </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788 959,4 мың теңге:</w:t>
      </w:r>
    </w:p>
    <w:bookmarkEnd w:id="16"/>
    <w:bookmarkStart w:name="z23" w:id="17"/>
    <w:p>
      <w:pPr>
        <w:spacing w:after="0"/>
        <w:ind w:left="0"/>
        <w:jc w:val="both"/>
      </w:pPr>
      <w:r>
        <w:rPr>
          <w:rFonts w:ascii="Times New Roman"/>
          <w:b w:val="false"/>
          <w:i w:val="false"/>
          <w:color w:val="000000"/>
          <w:sz w:val="28"/>
        </w:rPr>
        <w:t>
      қарыздар түсімі – 12 500 736,0 мың теңге;</w:t>
      </w:r>
    </w:p>
    <w:bookmarkEnd w:id="17"/>
    <w:bookmarkStart w:name="z24" w:id="18"/>
    <w:p>
      <w:pPr>
        <w:spacing w:after="0"/>
        <w:ind w:left="0"/>
        <w:jc w:val="both"/>
      </w:pPr>
      <w:r>
        <w:rPr>
          <w:rFonts w:ascii="Times New Roman"/>
          <w:b w:val="false"/>
          <w:i w:val="false"/>
          <w:color w:val="000000"/>
          <w:sz w:val="28"/>
        </w:rPr>
        <w:t>
      қарыздарды өтеу – 17 768 171,3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6 056 394,7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Рыпаков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2024 жылғы 6 наурыздағы </w:t>
            </w:r>
            <w:r>
              <w:br/>
            </w:r>
            <w:r>
              <w:rPr>
                <w:rFonts w:ascii="Times New Roman"/>
                <w:b w:val="false"/>
                <w:i w:val="false"/>
                <w:color w:val="000000"/>
                <w:sz w:val="20"/>
              </w:rPr>
              <w:t>№ 11/89-VIII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облыстық мәслихатының </w:t>
            </w:r>
            <w:r>
              <w:br/>
            </w:r>
            <w:r>
              <w:rPr>
                <w:rFonts w:ascii="Times New Roman"/>
                <w:b w:val="false"/>
                <w:i w:val="false"/>
                <w:color w:val="000000"/>
                <w:sz w:val="20"/>
              </w:rPr>
              <w:t xml:space="preserve">2023 жылғы 15 желтоқсандағы </w:t>
            </w:r>
            <w:r>
              <w:br/>
            </w:r>
            <w:r>
              <w:rPr>
                <w:rFonts w:ascii="Times New Roman"/>
                <w:b w:val="false"/>
                <w:i w:val="false"/>
                <w:color w:val="000000"/>
                <w:sz w:val="20"/>
              </w:rPr>
              <w:t>№ 9/69-VIII шешіміне 1 қосымша</w:t>
            </w:r>
          </w:p>
        </w:tc>
      </w:tr>
    </w:tbl>
    <w:bookmarkStart w:name="z31" w:id="22"/>
    <w:p>
      <w:pPr>
        <w:spacing w:after="0"/>
        <w:ind w:left="0"/>
        <w:jc w:val="left"/>
      </w:pPr>
      <w:r>
        <w:rPr>
          <w:rFonts w:ascii="Times New Roman"/>
          <w:b/>
          <w:i w:val="false"/>
          <w:color w:val="000000"/>
        </w:rPr>
        <w:t xml:space="preserve"> 2024 жылға арналған облыстық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КIРICТЕР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426 633 783,5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71 251 605,0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37 586 978,0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37 586 978,0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30 142 337,0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30 142 337,0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3 522 290,0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3 329 247,0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193 043,0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1 766 027,0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1 331 308,0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184 327,0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184 327,0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353 616 151,5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46 805 108,5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46 805 108,5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306 811 043,0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306 811 043,0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424 379 776,0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5 268 092,7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3 463 504,4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2 637 802,4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1 908 948,5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199 961,4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1 194 983,5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1 080 393,5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316 249,5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407 558,1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407 558,1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2 239 849,7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2 096 687,0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11 621 083,3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11 621 083,3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11 621 083,3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11 209 292,0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406 185,3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193 446 937,4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23 582 293,0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23 582 293,0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15 793 852,0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7 788 441,0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144 078 937,1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118 408 328,1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3 677 159,0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3 242 231,0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5 248 602,0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78 268 905,1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27 863 666,0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8 384 002,0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7 541 164,0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17 286 607,0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14 857 879,0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16 722 954,0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16 105 189,0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15 989 579,0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6 393 032,3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6 393 032,3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1 129 379,2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1 561 249,1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25 490 305,9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17 169 003,0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1 237 528,4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15 931 474,6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15 931 474,6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503 642,0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6 122 145,9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6 122 145,9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5 694 648,9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25 057 682,0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10 239 360,0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8 101 783,0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1 803 078,0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8 582 725,0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8 582 725,0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8 582 725,0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6 235 597,0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6 035 772,0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қауіпі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4 907 089,0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24 339 698,4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21 801 809,4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20 301 809,4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18 024 809,0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17 160 831,3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6 684 623,3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6 483 623,3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979 576,5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2 126 246,8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5 954 094,0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4 606 546,0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4 440 795,0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3 802 748,3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734 014,3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734 014,3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1 076 866,0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цифрландыру және архивтер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1 991 868,0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архив ісін басқару жөніндегі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595 808,3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595 808,3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413 358,3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493 097,0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35 166 052,0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26 578 105,0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26 578 105,0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қорымдарын (биотермиялық шұңқырларды) салуды, реконструкциялауды ұйымдастыру және оларды күтіп-ұстауды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8 539 480,0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4 775 813,0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5 668 597,0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7 046 844,0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7 046 844,0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6 431 686,0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19 182 476,9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19 182 476,9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19 060 118,9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264 054,6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2 406 152,7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16 289 911,6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26 115 327,0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18 825 992,0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18 825 992,0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3 590 660,0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15 041 332,0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шешімі бойынша тұрақты ішкі әуетасымалдарды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7 067 193,0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7 067 193,0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2 655 933,0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3 082 256,0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31 501 715,1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1 350 186,0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30 151 529,1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400 161,9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400 161,9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584 763,5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584 763,5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25 023 388,7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шетіндегі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25 023 388,7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2 043 901,0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4 576 076,3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4 576 076,3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4 576 076,3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4 068 124,0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432 170,6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1 100 343,7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13 125 736,0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11 360 736,0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инвестициялық саясатты іске асыруға "Даму" кәсіпкерлікті дамыту қоры" АҚ-ға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12 025 392,3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12 025 392,3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12 021 897,0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кредиттердің сомаларын қайтару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1 942 623,2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1 942 623,2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1 942 623,2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1 942 623,2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1 942 623,2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1 942 623,2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-788 959,4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788 959,4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17 768 171,3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17 768 171,3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17 768 171,3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14 221 707,0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3 542 969,0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6 056 394,7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6 056 394,7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6 056 394,7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