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fce4" w14:textId="064f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әкімінің 2023 жылғы 26 желтоқсандағы № 2 "Объектілік ауқымдағы табиғи және техногендік сипаттағы төтенше жағдай жариялау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әкімінің 2024 жылғы 6 желтоқсандағы № 2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қаласы әкімінің 2023 жылғы 26 желтоқсандағы № 2 "Объектілік ауқымдағы табиғи және техногендік сипаттағы төтенше жағдай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бөлігі (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>)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2) тармақшасына, Қазақстан Республикасы Төтенше жағдайлар министрінің міндетін атқарушының 2023 жылғы 10 мамырдағы № 240 "Табиғи және техногендік сипаттағы төтенше жағдайлардың жіктемесін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, төтенше жағдайлардың алдын алу және жою жөніндегі қалалық комиссияның 2023 жылғы 15 желтоқсандағы № 5, 2024 жылғы 25 қарашадағы № 7 кезекті отырыстарының хаттамаларына сәйкес, ШЕШІМ ҚАБЫЛДАДЫ:".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қаласы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Танекенов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