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a573c" w14:textId="c8a57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Өскемен қаласы әкімдігінің 2023 жылғы 11 қаңтардағы № 95 "Өскемен қаласының кәсіпкерлік және ауыл шаруашылығы бөлімі" мемлекеттік мекемесі туралы Ережені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қаласы әкімдігінің 2024 жылғы 2 ақпандағы № 410 қаулысы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Өскемен қаласының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Өскемен қаласы әкімдігінің 2023 жылғы 11 қаңтардағы № 95 "Өскемен қаласының кәсіпкерлік және ауыл шаруашылығы бөлімі" мемлекеттік мекемесі туралы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"Өскемен қаласының кәсіпкерлік және ауыл шаруашылығы бөлімі"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25-тармақшасының үшінші абзацы алып тасталсын, орыс тіліндегі мәтін өзгермейді.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Өскемен қаласы әкімінің жетекшілік ететін орынбасарына жүктелсін.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Өскемен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