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65d9" w14:textId="4566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аудандық мәслихатының 2023 жылғы 29 желтоқсандағы "2024-2026 жылдарға арналған Зайсан ауданы Дайыр ауылдық округінің бюджеті туралы" № 01-03/VIII-17-4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мамырдағы № VIII-23-3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Дайыр ауылдық округінің бюджеті туралы" 2023 жылғы 29 желтоқсандағы №01-03/VIII-17-4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2024-2026жылдарға арналған Дайыр ауылдық округінің бюджеті тиісінше1-1-қосымшаға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78 571,2мың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- 11 303,2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–67 268,0мыңтеңге;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–80 154,2мыңтеңге;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бюджеттіккредиттеу– 0,0мыңтеңге,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бюджеттіккредиттер– 0,0мыңтеңге;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бюджеттіккредиттердіөтеу – 0,0мыңтеңге;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қаржыактивтеріменжасалатыноперацияларбойынша сальдо – 0,0мыңтеңге;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-1583,0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1583,0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1583,0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VIII-23-3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Дайыр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