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44c5" w14:textId="0034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2023 жылғы 29 желтоқсандағы "2024-2026 жылдарға арналған Зайсан ауданы Қарабұлақ ауылдық округінің бюджеті туралы" №01-03/VIII-17-5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2024 жылғы 27 наурыздағы № VIII-21-11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"2024-2026 жылдарға арналған Зайсан ауданы Қарабұлақ ауылдық округінің бюджеті туралы" 2023 жылғы 29 желтоқсандағы №01-03/VIII-17-5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Зайсан ауданы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70 235,1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- 6 620,0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593,0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–63 022,1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шығындар–70 805,6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-570,5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570,5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570,5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"2-1.570,5 мың теңге бюджет қаражатының пайдаланатын қалдықтары осы шешімнің 4-қосымшасына сәйкес бөлінсін.";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№ VIII-21-11шешіміне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VIII-21-11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