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41640" w14:textId="59416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2023 жылғы 28 желтоқсандағы № 10/2-VIII "2024-2026 жылдарға арналған Алтай қаласының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2024 жылғы 30 шілдедегі № 18/2-VIII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"2024-2026 жылдарға арналған Алтай қаласының бюджеті туралы" 2023 жылғы 28 желтоқсандағы №10/2-VІІІ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 –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Алтай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953744,3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589407,0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3950,0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30000,0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330387,3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963288,8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-9544,5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9544,5 мың теңге, соның ішінде: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9544,5 мың теңге.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2024 жылға арналған Алтай қаласының бюджетінде аудандық бюджеттен 36079,3 мың теңге сомада трансферттер көлемі көзделсін.";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 мынадай мазмұндағы 2-2 тармақпен толықтырылсын: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2024 жылға арналған Алтай қаласының бюджетінде облыстық бюджеттен 294294,0 мың теңге сомада трансферттер көлемі көзделсін.";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10/2-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Алтай қаласының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330387,3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