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4343" w14:textId="e3d4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Алтай ауданының аудандық бюджеті туралы" Алтай ауданының мәслихатының 2023 жылғы 26 желтоқсандағы № 9/2-VIII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2024 жылғы 28 қарашадағы № 22/2-VIII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xml:space="preserve">
      Алтай ауданының мәслихаты ШЕШІМ ҚАБЫЛДАДЫ: </w:t>
      </w:r>
    </w:p>
    <w:bookmarkEnd w:id="0"/>
    <w:bookmarkStart w:name="z8" w:id="1"/>
    <w:p>
      <w:pPr>
        <w:spacing w:after="0"/>
        <w:ind w:left="0"/>
        <w:jc w:val="both"/>
      </w:pPr>
      <w:r>
        <w:rPr>
          <w:rFonts w:ascii="Times New Roman"/>
          <w:b w:val="false"/>
          <w:i w:val="false"/>
          <w:color w:val="000000"/>
          <w:sz w:val="28"/>
        </w:rPr>
        <w:t xml:space="preserve">
      1. "2024-2026 жылдарға арналған Алтай ауданының аудандық бюджеті туралы" Алтай ауданының мәслихатының 2023 жылғы 26 желтоқсандағы № 9/2- 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13801326,1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9057861,9 мың теңге;</w:t>
      </w:r>
    </w:p>
    <w:bookmarkEnd w:id="4"/>
    <w:bookmarkStart w:name="z13" w:id="5"/>
    <w:p>
      <w:pPr>
        <w:spacing w:after="0"/>
        <w:ind w:left="0"/>
        <w:jc w:val="both"/>
      </w:pPr>
      <w:r>
        <w:rPr>
          <w:rFonts w:ascii="Times New Roman"/>
          <w:b w:val="false"/>
          <w:i w:val="false"/>
          <w:color w:val="000000"/>
          <w:sz w:val="28"/>
        </w:rPr>
        <w:t>
      салықтық емес түсімдер – 84205,6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10149,7 мың теңге;</w:t>
      </w:r>
    </w:p>
    <w:bookmarkEnd w:id="6"/>
    <w:bookmarkStart w:name="z15" w:id="7"/>
    <w:p>
      <w:pPr>
        <w:spacing w:after="0"/>
        <w:ind w:left="0"/>
        <w:jc w:val="both"/>
      </w:pPr>
      <w:r>
        <w:rPr>
          <w:rFonts w:ascii="Times New Roman"/>
          <w:b w:val="false"/>
          <w:i w:val="false"/>
          <w:color w:val="000000"/>
          <w:sz w:val="28"/>
        </w:rPr>
        <w:t>
      трансферттер түсімі – 4649108,9 мың теңге;</w:t>
      </w:r>
    </w:p>
    <w:bookmarkEnd w:id="7"/>
    <w:bookmarkStart w:name="z16" w:id="8"/>
    <w:p>
      <w:pPr>
        <w:spacing w:after="0"/>
        <w:ind w:left="0"/>
        <w:jc w:val="both"/>
      </w:pPr>
      <w:r>
        <w:rPr>
          <w:rFonts w:ascii="Times New Roman"/>
          <w:b w:val="false"/>
          <w:i w:val="false"/>
          <w:color w:val="000000"/>
          <w:sz w:val="28"/>
        </w:rPr>
        <w:t>
      2) шығындар – 16860502,7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22646,0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44304,0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21658,0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-3081822,6 мың теңге;</w:t>
      </w:r>
    </w:p>
    <w:bookmarkEnd w:id="15"/>
    <w:bookmarkStart w:name="z24" w:id="16"/>
    <w:p>
      <w:pPr>
        <w:spacing w:after="0"/>
        <w:ind w:left="0"/>
        <w:jc w:val="both"/>
      </w:pPr>
      <w:r>
        <w:rPr>
          <w:rFonts w:ascii="Times New Roman"/>
          <w:b w:val="false"/>
          <w:i w:val="false"/>
          <w:color w:val="000000"/>
          <w:sz w:val="28"/>
        </w:rPr>
        <w:t>
      5-1) бюджеттің мұнайға қатысты емес тапшылығы (профициті) – 0,0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(профицитін пайдалану) – 3081822,6 мың теңге, соның ішінде:</w:t>
      </w:r>
    </w:p>
    <w:bookmarkEnd w:id="17"/>
    <w:bookmarkStart w:name="z26" w:id="18"/>
    <w:p>
      <w:pPr>
        <w:spacing w:after="0"/>
        <w:ind w:left="0"/>
        <w:jc w:val="both"/>
      </w:pPr>
      <w:r>
        <w:rPr>
          <w:rFonts w:ascii="Times New Roman"/>
          <w:b w:val="false"/>
          <w:i w:val="false"/>
          <w:color w:val="000000"/>
          <w:sz w:val="28"/>
        </w:rPr>
        <w:t>
      қарыздар түсімі – 227978,0 мың теңге;</w:t>
      </w:r>
    </w:p>
    <w:bookmarkEnd w:id="18"/>
    <w:bookmarkStart w:name="z27" w:id="19"/>
    <w:p>
      <w:pPr>
        <w:spacing w:after="0"/>
        <w:ind w:left="0"/>
        <w:jc w:val="both"/>
      </w:pPr>
      <w:r>
        <w:rPr>
          <w:rFonts w:ascii="Times New Roman"/>
          <w:b w:val="false"/>
          <w:i w:val="false"/>
          <w:color w:val="000000"/>
          <w:sz w:val="28"/>
        </w:rPr>
        <w:t>
      қарыздарды өтеу – 21658,0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2875502,6 мың теңге.";</w:t>
      </w:r>
    </w:p>
    <w:bookmarkEnd w:id="20"/>
    <w:bookmarkStart w:name="z29"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30" w:id="22"/>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2024 жылғы 28 қарашадағы </w:t>
            </w:r>
            <w:r>
              <w:br/>
            </w:r>
            <w:r>
              <w:rPr>
                <w:rFonts w:ascii="Times New Roman"/>
                <w:b w:val="false"/>
                <w:i w:val="false"/>
                <w:color w:val="000000"/>
                <w:sz w:val="20"/>
              </w:rPr>
              <w:t xml:space="preserve">№ 22/2- 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 9/2-VIII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2024 жылға арналған аудандық бюджет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9057861,9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6500340,4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4649108,9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4649101,9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4649101,9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