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9d884" w14:textId="cf9d8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жергілікті қоғамдастықтың бөлек жиындарын өткізу қағидаларын бекіту және жергілікті қоғамдастық жиынына қатысу үшін ауыл, көше, көппәтерлі тұрғын үй тұрғындары өкілдерінің санын айқындау туралы</w:t>
      </w:r>
    </w:p>
    <w:p>
      <w:pPr>
        <w:spacing w:after="0"/>
        <w:ind w:left="0"/>
        <w:jc w:val="both"/>
      </w:pPr>
      <w:r>
        <w:rPr>
          <w:rFonts w:ascii="Times New Roman"/>
          <w:b w:val="false"/>
          <w:i w:val="false"/>
          <w:color w:val="000000"/>
          <w:sz w:val="28"/>
        </w:rPr>
        <w:t>Шығыс Қазақстан облысы Алтай ауданы мәслихатының 2024 жылғы 12 қыркүйектегі № 20/16-VIII шешімі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және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Алтай ауданының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Алтай ауданының жергілікті қоғамдастығының бөлек жиындарын өткізу қағидалары, </w:t>
      </w:r>
      <w:r>
        <w:rPr>
          <w:rFonts w:ascii="Times New Roman"/>
          <w:b w:val="false"/>
          <w:i w:val="false"/>
          <w:color w:val="000000"/>
          <w:sz w:val="28"/>
        </w:rPr>
        <w:t>1 – қосымшаға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xml:space="preserve">
      2. Алтай ауданының жергілікті қоғамдастық жиынына қатысу үшін ауыл, көше, көппәтерлі тұрғын үй тұрғындары өкілдерінің саны, </w:t>
      </w:r>
      <w:r>
        <w:rPr>
          <w:rFonts w:ascii="Times New Roman"/>
          <w:b w:val="false"/>
          <w:i w:val="false"/>
          <w:color w:val="000000"/>
          <w:sz w:val="28"/>
        </w:rPr>
        <w:t>2 – қосымшаға</w:t>
      </w:r>
      <w:r>
        <w:rPr>
          <w:rFonts w:ascii="Times New Roman"/>
          <w:b w:val="false"/>
          <w:i w:val="false"/>
          <w:color w:val="000000"/>
          <w:sz w:val="28"/>
        </w:rPr>
        <w:t xml:space="preserve"> сәйкес бекітілсін.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2024 жылғы 12 қыркүйектегі </w:t>
            </w:r>
            <w:r>
              <w:br/>
            </w:r>
            <w:r>
              <w:rPr>
                <w:rFonts w:ascii="Times New Roman"/>
                <w:b w:val="false"/>
                <w:i w:val="false"/>
                <w:color w:val="000000"/>
                <w:sz w:val="20"/>
              </w:rPr>
              <w:t>№ 20/16-VIII шешіміне 1 – қосымша</w:t>
            </w:r>
          </w:p>
        </w:tc>
      </w:tr>
    </w:tbl>
    <w:bookmarkStart w:name="z11" w:id="4"/>
    <w:p>
      <w:pPr>
        <w:spacing w:after="0"/>
        <w:ind w:left="0"/>
        <w:jc w:val="left"/>
      </w:pPr>
      <w:r>
        <w:rPr>
          <w:rFonts w:ascii="Times New Roman"/>
          <w:b/>
          <w:i w:val="false"/>
          <w:color w:val="000000"/>
        </w:rPr>
        <w:t xml:space="preserve"> Жергілікті қоғамдастықтың бөлек жиындарын өткізудің қағидалары</w:t>
      </w:r>
    </w:p>
    <w:bookmarkEnd w:id="4"/>
    <w:bookmarkStart w:name="z12" w:id="5"/>
    <w:p>
      <w:pPr>
        <w:spacing w:after="0"/>
        <w:ind w:left="0"/>
        <w:jc w:val="left"/>
      </w:pPr>
      <w:r>
        <w:rPr>
          <w:rFonts w:ascii="Times New Roman"/>
          <w:b/>
          <w:i w:val="false"/>
          <w:color w:val="000000"/>
        </w:rPr>
        <w:t xml:space="preserve"> 1 тарау. Жалпы ережелер</w:t>
      </w:r>
    </w:p>
    <w:bookmarkEnd w:id="5"/>
    <w:bookmarkStart w:name="z13" w:id="6"/>
    <w:p>
      <w:pPr>
        <w:spacing w:after="0"/>
        <w:ind w:left="0"/>
        <w:jc w:val="both"/>
      </w:pPr>
      <w:r>
        <w:rPr>
          <w:rFonts w:ascii="Times New Roman"/>
          <w:b w:val="false"/>
          <w:i w:val="false"/>
          <w:color w:val="000000"/>
          <w:sz w:val="28"/>
        </w:rPr>
        <w:t xml:space="preserve">
      1. Осы Алтай ауданының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Республикасының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32894 болып тіркелген) бекітілген, жергілікті қоғамдастықтың бөлек жиындарын өткізудің үлгілік қағидаларына сәйкес әзірленді және Алтай ауданының ауыл, көше, қалалардың, кенттердің, ауылдық округтердің көппәтерлі тұрғын үй тұрғындарының жергілікті қоғамдастықтың бөлек жиындарын өткізу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5" w:id="8"/>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6" w:id="9"/>
    <w:p>
      <w:pPr>
        <w:spacing w:after="0"/>
        <w:ind w:left="0"/>
        <w:jc w:val="both"/>
      </w:pPr>
      <w:r>
        <w:rPr>
          <w:rFonts w:ascii="Times New Roman"/>
          <w:b w:val="false"/>
          <w:i w:val="false"/>
          <w:color w:val="000000"/>
          <w:sz w:val="28"/>
        </w:rPr>
        <w:t>
      2) жергілікті қоғамдастық – шекараларында жергілікті өзін – 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7"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18" w:id="11"/>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bookmarkEnd w:id="11"/>
    <w:bookmarkStart w:name="z19"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0" w:id="13"/>
    <w:p>
      <w:pPr>
        <w:spacing w:after="0"/>
        <w:ind w:left="0"/>
        <w:jc w:val="both"/>
      </w:pPr>
      <w:r>
        <w:rPr>
          <w:rFonts w:ascii="Times New Roman"/>
          <w:b w:val="false"/>
          <w:i w:val="false"/>
          <w:color w:val="000000"/>
          <w:sz w:val="28"/>
        </w:rPr>
        <w:t>
      5. Аудандық маңызы бар қаланың, ауылдың, кенттің және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13"/>
    <w:bookmarkStart w:name="z21"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2"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аудандық маңызы бар қаланың, ауылдың, кенттің,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3"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bookmarkEnd w:id="16"/>
    <w:bookmarkStart w:name="z24"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5" w:id="18"/>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End w:id="18"/>
    <w:bookmarkStart w:name="z26" w:id="19"/>
    <w:p>
      <w:pPr>
        <w:spacing w:after="0"/>
        <w:ind w:left="0"/>
        <w:jc w:val="both"/>
      </w:pPr>
      <w:r>
        <w:rPr>
          <w:rFonts w:ascii="Times New Roman"/>
          <w:b w:val="false"/>
          <w:i w:val="false"/>
          <w:color w:val="000000"/>
          <w:sz w:val="28"/>
        </w:rPr>
        <w:t>
      8. Жергілікті қоғамдастықтың бөлек жиынын аудандық маңызы бар қаланың, ауылдың, кенттің, ауылдық округтің әкімі немесе ол уәкілеттік берген тұлға ашады.</w:t>
      </w:r>
    </w:p>
    <w:bookmarkEnd w:id="19"/>
    <w:bookmarkStart w:name="z27" w:id="20"/>
    <w:p>
      <w:pPr>
        <w:spacing w:after="0"/>
        <w:ind w:left="0"/>
        <w:jc w:val="both"/>
      </w:pPr>
      <w:r>
        <w:rPr>
          <w:rFonts w:ascii="Times New Roman"/>
          <w:b w:val="false"/>
          <w:i w:val="false"/>
          <w:color w:val="000000"/>
          <w:sz w:val="28"/>
        </w:rPr>
        <w:t>
      Аудандық маңызы бар қаланың, ауылдың, кенттің, ауылдық округтің әкімі немесе ол уәкілеттік берген тұлға бөлек жергілікті қоғамдастық жиынының төрағасы болып табылады.</w:t>
      </w:r>
    </w:p>
    <w:bookmarkEnd w:id="20"/>
    <w:bookmarkStart w:name="z28"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29" w:id="22"/>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ауданның Алтай ауданының мәслихаты бекіткен сандық құрамға сәйкес жергілікті қоғамдастықтың бөлек жиынының қатысушылары ұсынады.</w:t>
      </w:r>
    </w:p>
    <w:bookmarkEnd w:id="22"/>
    <w:bookmarkStart w:name="z30"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1"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2"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аудандық маңызы бар қала, ауыл, кент және ауылдық округ әкімінің аппаратына береді.</w:t>
      </w:r>
    </w:p>
    <w:bookmarkEnd w:id="25"/>
    <w:bookmarkStart w:name="z33"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4"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5"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6"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7"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38"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2024 жылғы 12 қыркүйектегі </w:t>
            </w:r>
            <w:r>
              <w:br/>
            </w:r>
            <w:r>
              <w:rPr>
                <w:rFonts w:ascii="Times New Roman"/>
                <w:b w:val="false"/>
                <w:i w:val="false"/>
                <w:color w:val="000000"/>
                <w:sz w:val="20"/>
              </w:rPr>
              <w:t>№ 20/16-VIII шешіміне 2 – қосымша</w:t>
            </w:r>
          </w:p>
        </w:tc>
      </w:tr>
    </w:tbl>
    <w:bookmarkStart w:name="z40" w:id="32"/>
    <w:p>
      <w:pPr>
        <w:spacing w:after="0"/>
        <w:ind w:left="0"/>
        <w:jc w:val="left"/>
      </w:pPr>
      <w:r>
        <w:rPr>
          <w:rFonts w:ascii="Times New Roman"/>
          <w:b/>
          <w:i w:val="false"/>
          <w:color w:val="000000"/>
        </w:rPr>
        <w:t xml:space="preserve"> Алтай ауданының жергілікті қоғамдастық жиынына қатысу үшін ауыл, көше, көппәтерлі тұрғын үй тұрғындары өкілдерінің саны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көше, көппәтерлі тұрғын үй тұрғындарының саны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нан 1500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ден 3000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нан 5000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нан 10000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20000 -нан 50000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