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d3519" w14:textId="9fd35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Серебрянск қаласының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2024 жылғы 26 желтоқсандағы № 24/15-VIII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тармағының 1) тармақшасына сәйкес, Алтай ауданының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Серебрянск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298865,0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82589,0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627,0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215649,0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298865,0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2025 жылға арналған Серебрянск қаласының бюджетінде аудандық бюджеттен 51288,0 мың теңге сомада субвенциялар көлемі көзделсін.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Серебрянск қаласының бюджетінде аудандық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бюджеттен 164320,0 мың теңге сомада трансферттер көлемі көзделсін.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Серебрянск қаласының бюджетінде республикалық бюджеттен 41,0 мың теңге сомада трансферттер көлемі көзделсін.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Алтай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24/15 –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Серебрянск қаласының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24/15 -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Серебрянск қаласының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24/15 –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Серебрянск қаласының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