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ecf1" w14:textId="8ede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2024-2026 жылдарға арналған бюджеті туралы" Күршім аудандық мәслихатының 2023 жылғы 26 желтоқсандағы № 15/2-VІII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 қаңтардағы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15/2-VIІI "Абай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- 118208,0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- 6017,0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- 112191,0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- 118208,0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- 0,0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Абай ауылдық округінің бюджетіне берілген субвенция көлемі 2024 жылға 27713,0 мың теңге сомасында Абай ауылдық округінің бюджетінде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03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15/2-VІII шешіміне 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27713,0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