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1902" w14:textId="53d1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2024-2026 жылдарға арналған бюджеті туралы" Күршім аудандық мәслихатының 2023 жылғы 26 желтоқсандағы № 15/10-VІII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15/10-VІII "Маралды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- 68875,0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- 3230,0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- 65645,0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- 69401,1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-526,1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- 526,1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526,1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526,1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