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9db3c" w14:textId="b89d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Күршім ауданының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25 желтоқсандағы № 31/4-VIII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Күршім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- 6217413,3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- 911244,0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- 3745,0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- 2140,0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- 5300284,3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- 6217506,7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- 115256,0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- 190702,0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- 75446,0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- 115349,4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- 115349,4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- 190702,0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- 75446,0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- 93,4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Күршім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35/7-VIII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Облыстық бюджеттен аудандық бюджетке 2025 жылға берілген субвенция көлемі 675204,0 мың теңге, 2026 жылға 675204,0 мың теңге, 2027 жылға 675204,0 мың теңге сомасында аудандық бюджетте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Шығыс Қазақстан облыстық мәслихатының "2025-2027 жылдарға арналған облыстық бюджет туралы" 2024 жылғы 15 желтоқсандағы № 19/142-VІІI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ауданның бюджетінде 2025 жылға арналған әлеуметтік салық, жеке табыс салығы бойынша кірістерді бөлу нормативтері 100 пайыз орындауға қабылдансын.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Ауданның жергілікті атқарушы органының 2025 жылға арналған резерві 20237,0 мың теңге сомасында бекітілсін.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аудандық бюджеттен жергілілікті өзін өзі басқаруға бөлінетін нысаналы трансферттер Шығыс Қазақстан облысы Күршім ауданы әкімдігінің қаулысымен анықталады.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аудандық бюджетте облыстық бюджеттен бөлінген 395249,0 мың теңге ағымдағы нысаналы трансферттер қарастырылсын.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аудандық бюджетте республикалық бюджеттен бөлінген 2056310,0 мың теңге дамуға арналған нысаналы трансферттер қарастырылсын.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аудандық бюджетте республикалық бюджеттен бөлінген мамандарға әлеуметтік қолдау шараларын көрсетуге 190702,0 мың теңгеге кредиттер қарастырылсын.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жылдың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31/4-VІІI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Күршім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35/7-VIII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6217413,3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5300284,3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5300284,3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5300284,3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мүгедектігі бар балаларды материалдық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 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- 115349,4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түсуімдері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31/4-VІII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2892801,0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мүгедектігі бар балаларды материалдық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 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саласындағы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31/4-VІII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2568042,0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мүгедектігі бар балаларды материалдық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 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саласындағы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