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c122" w14:textId="affc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аудандық мәслихатының 2023 жылғы 26 желтоқсандағы № 14/3-VІII "2024-2026 жылдарға арналған Күршім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2024 жылғы 25 желтоқсандағы № 31/7-VIII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"2024-2026 жылдарға арналған Күршім ауданының бюджеті туралы" 2023 жылғы 26 желтоқсандағы № 14/3-VIІІ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- 10137249,7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- 2259659,4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- 79129,3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- 16594,3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- 7781866,7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- 10839920,1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- 296954,0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- 352586,0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- 55632,0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- 999624,4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- 999624,4 мың теңге: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- 719934,0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- 55632,0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- 335322,4 мың теңге.";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31/7-VІIІ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14/3-VІІI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10137249,7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739033,5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органдар ұйымдастыратын мемлекеттік сатып алудан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 мемлекеттік бюджеттен, сондай-ақ бюджеттен ұсталатын және қаржыландырылатын (шығыстар сметасы) Қазақстан Республикасы Ұлттық Банкі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7781866,7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10839920,1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4864445,6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1410239,7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нысандарды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335322,4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