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8b678" w14:textId="c48b6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"Сарыөлең ауылдық округінің 2024-2026 жылдарға арналған бюджеті туралы" Күршім аудандық мәслихатының 2023 жылғы 26 желтоқсандағы № 15/12-VIIІ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2024 жылғы 25 желтоқсандағы № 31/11-VIII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2023 жылғы 26 желтоқсандағы № 15/12-VII "Сарыөлең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 Күршім ауданының Сарыөлең ауылдық округінің 2024-2026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336051,3 мың теңге, оның ішінде: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- 8889,4 мың теңге;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- 48,0 мың теңге;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327113,9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336470,8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-419,5 мың теңге;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419,5 мың теңге, оның ішінде: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– 419,5 мың теңге;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– 419,5 мың теңге.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31/11-VIII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Сарыөлең ауылдық округінің 2024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басқаларды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28307,0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