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d094" w14:textId="50d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4/31-VIII "2024-2026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Нарын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Солоновка ауылдық округінің бюджеті туралы" Үлкен Нарын ауданы мәслихатының № 4/31–VІII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2024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123631,0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4583,0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119048,0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- 125931,0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бюджеттік кредиттерді өтеу -0,0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-2300,0 мың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2300,0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2300,0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№4/31-VIII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