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6434" w14:textId="4e56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Марқакөл ауданының мәслихатының 2024 жылғы 11 шілдедегі № 7/2-VІII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28 қарашадағы № 14/2-VIII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 7/2-VІII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1562990,8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1554593,8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346329,1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1082,3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1082,3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1554593,8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