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618c4" w14:textId="3a618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Батыс Қазақстан облысы әкімдігінің 2024 жылғы 9 ақпандағы № 28 қаулысы</w:t>
      </w:r>
    </w:p>
    <w:p>
      <w:pPr>
        <w:spacing w:after="0"/>
        <w:ind w:left="0"/>
        <w:jc w:val="both"/>
      </w:pPr>
      <w:bookmarkStart w:name="z3"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w:t>
      </w:r>
      <w:r>
        <w:rPr>
          <w:rFonts w:ascii="Times New Roman"/>
          <w:b w:val="false"/>
          <w:i w:val="false"/>
          <w:color w:val="000000"/>
          <w:sz w:val="28"/>
        </w:rPr>
        <w:t>"Мемлекеттік мүлік туралы"</w:t>
      </w:r>
      <w:r>
        <w:rPr>
          <w:rFonts w:ascii="Times New Roman"/>
          <w:b w:val="false"/>
          <w:i w:val="false"/>
          <w:color w:val="000000"/>
          <w:sz w:val="28"/>
        </w:rPr>
        <w:t xml:space="preserve"> Заңдарын басшылыққа ала отырып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Батыс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"Батыс Қазақстан облысы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"Батыс Қазақстан облысы әкімінің аппараты" мемлекеттік мекемесі заңнамада белгіленген тәртіппен осы қаулыдан туындайтын қажетті шараларды қабылдасын.</w:t>
      </w:r>
    </w:p>
    <w:bookmarkEnd w:id="2"/>
    <w:bookmarkStart w:name="z6" w:id="3"/>
    <w:p>
      <w:pPr>
        <w:spacing w:after="0"/>
        <w:ind w:left="0"/>
        <w:jc w:val="both"/>
      </w:pPr>
      <w:r>
        <w:rPr>
          <w:rFonts w:ascii="Times New Roman"/>
          <w:b w:val="false"/>
          <w:i w:val="false"/>
          <w:color w:val="000000"/>
          <w:sz w:val="28"/>
        </w:rPr>
        <w:t>
      3. Батыс Қазақстан облысы әкімдігінің 2016 жылғы 30 қыркүйектегі № 300 "Батыс Қазақстан облысы әкімінің аппараты" мемлекеттік мекемесінің ережесін бекіту туралы" қаулысы жойылсын.</w:t>
      </w:r>
    </w:p>
    <w:bookmarkEnd w:id="3"/>
    <w:bookmarkStart w:name="z7" w:id="4"/>
    <w:p>
      <w:pPr>
        <w:spacing w:after="0"/>
        <w:ind w:left="0"/>
        <w:jc w:val="both"/>
      </w:pPr>
      <w:r>
        <w:rPr>
          <w:rFonts w:ascii="Times New Roman"/>
          <w:b w:val="false"/>
          <w:i w:val="false"/>
          <w:color w:val="000000"/>
          <w:sz w:val="28"/>
        </w:rPr>
        <w:t>
      4. Осы қаулының орындалуын бақылау Батыс Қазақстан облысы әкімі аппаратының басшысы Н.С.Оразға жүктелсін.</w:t>
      </w:r>
    </w:p>
    <w:bookmarkEnd w:id="4"/>
    <w:bookmarkStart w:name="z8"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Төреғалиев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 әкімдігінің</w:t>
            </w:r>
            <w:r>
              <w:br/>
            </w:r>
            <w:r>
              <w:rPr>
                <w:rFonts w:ascii="Times New Roman"/>
                <w:b w:val="false"/>
                <w:i w:val="false"/>
                <w:color w:val="000000"/>
                <w:sz w:val="20"/>
              </w:rPr>
              <w:t>2024 жылғы "___" ақпандағы</w:t>
            </w:r>
            <w:r>
              <w:br/>
            </w:r>
            <w:r>
              <w:rPr>
                <w:rFonts w:ascii="Times New Roman"/>
                <w:b w:val="false"/>
                <w:i w:val="false"/>
                <w:color w:val="000000"/>
                <w:sz w:val="20"/>
              </w:rPr>
              <w:t>№_____</w:t>
            </w:r>
            <w:r>
              <w:br/>
            </w:r>
            <w:r>
              <w:rPr>
                <w:rFonts w:ascii="Times New Roman"/>
                <w:b w:val="false"/>
                <w:i w:val="false"/>
                <w:color w:val="000000"/>
                <w:sz w:val="20"/>
              </w:rPr>
              <w:t>қаулысымен бекітілген</w:t>
            </w:r>
          </w:p>
        </w:tc>
      </w:tr>
    </w:tbl>
    <w:bookmarkStart w:name="z11" w:id="6"/>
    <w:p>
      <w:pPr>
        <w:spacing w:after="0"/>
        <w:ind w:left="0"/>
        <w:jc w:val="left"/>
      </w:pPr>
      <w:r>
        <w:rPr>
          <w:rFonts w:ascii="Times New Roman"/>
          <w:b/>
          <w:i w:val="false"/>
          <w:color w:val="000000"/>
        </w:rPr>
        <w:t xml:space="preserve"> "Батыс Қазақстан облысы әкімінің аппараты"</w:t>
      </w:r>
      <w:r>
        <w:br/>
      </w:r>
      <w:r>
        <w:rPr>
          <w:rFonts w:ascii="Times New Roman"/>
          <w:b/>
          <w:i w:val="false"/>
          <w:color w:val="000000"/>
        </w:rPr>
        <w:t>мемлекеттік мекемесі туралы ереже</w:t>
      </w:r>
    </w:p>
    <w:bookmarkEnd w:id="6"/>
    <w:bookmarkStart w:name="z12" w:id="7"/>
    <w:p>
      <w:pPr>
        <w:spacing w:after="0"/>
        <w:ind w:left="0"/>
        <w:jc w:val="left"/>
      </w:pPr>
      <w:r>
        <w:rPr>
          <w:rFonts w:ascii="Times New Roman"/>
          <w:b/>
          <w:i w:val="false"/>
          <w:color w:val="000000"/>
        </w:rPr>
        <w:t xml:space="preserve"> 1. Жалпы ережелер</w:t>
      </w:r>
    </w:p>
    <w:bookmarkEnd w:id="7"/>
    <w:bookmarkStart w:name="z13" w:id="8"/>
    <w:p>
      <w:pPr>
        <w:spacing w:after="0"/>
        <w:ind w:left="0"/>
        <w:jc w:val="both"/>
      </w:pPr>
      <w:r>
        <w:rPr>
          <w:rFonts w:ascii="Times New Roman"/>
          <w:b w:val="false"/>
          <w:i w:val="false"/>
          <w:color w:val="000000"/>
          <w:sz w:val="28"/>
        </w:rPr>
        <w:t>
      1. "Батыс Қазақстан облысы әкімінің аппараты" мемлекеттік мекемесі (бұдан әрі -Аппарат) облыс әкімі мен әкімдігінің қызметін ұйымдық, құқықтық, ақпараттық-талдау, консультативтік және материалдық-техникалық жағынан қамтамасыз етуді жүзеге асыратын Қазақстан Республикасының мемлекеттік органы болып табылады.</w:t>
      </w:r>
    </w:p>
    <w:bookmarkEnd w:id="8"/>
    <w:bookmarkStart w:name="z14" w:id="9"/>
    <w:p>
      <w:pPr>
        <w:spacing w:after="0"/>
        <w:ind w:left="0"/>
        <w:jc w:val="both"/>
      </w:pPr>
      <w:r>
        <w:rPr>
          <w:rFonts w:ascii="Times New Roman"/>
          <w:b w:val="false"/>
          <w:i w:val="false"/>
          <w:color w:val="000000"/>
          <w:sz w:val="28"/>
        </w:rPr>
        <w:t>
      2. Аппараттың мынадай ведомстволары бар:</w:t>
      </w:r>
    </w:p>
    <w:bookmarkEnd w:id="9"/>
    <w:bookmarkStart w:name="z15" w:id="10"/>
    <w:p>
      <w:pPr>
        <w:spacing w:after="0"/>
        <w:ind w:left="0"/>
        <w:jc w:val="both"/>
      </w:pPr>
      <w:r>
        <w:rPr>
          <w:rFonts w:ascii="Times New Roman"/>
          <w:b w:val="false"/>
          <w:i w:val="false"/>
          <w:color w:val="000000"/>
          <w:sz w:val="28"/>
        </w:rPr>
        <w:t>
      "Батыс Қазақстан облысы әкімі аппаратының шаруашылық басқармасы" жауапкершілігі шектеулі серіктестігі.</w:t>
      </w:r>
    </w:p>
    <w:bookmarkEnd w:id="10"/>
    <w:bookmarkStart w:name="z16" w:id="11"/>
    <w:p>
      <w:pPr>
        <w:spacing w:after="0"/>
        <w:ind w:left="0"/>
        <w:jc w:val="both"/>
      </w:pPr>
      <w:r>
        <w:rPr>
          <w:rFonts w:ascii="Times New Roman"/>
          <w:b w:val="false"/>
          <w:i w:val="false"/>
          <w:color w:val="000000"/>
          <w:sz w:val="28"/>
        </w:rPr>
        <w:t>
      3. Аппарат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1"/>
    <w:bookmarkStart w:name="z17" w:id="12"/>
    <w:p>
      <w:pPr>
        <w:spacing w:after="0"/>
        <w:ind w:left="0"/>
        <w:jc w:val="both"/>
      </w:pPr>
      <w:r>
        <w:rPr>
          <w:rFonts w:ascii="Times New Roman"/>
          <w:b w:val="false"/>
          <w:i w:val="false"/>
          <w:color w:val="000000"/>
          <w:sz w:val="28"/>
        </w:rPr>
        <w:t>
      4. Аппарат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2"/>
    <w:bookmarkStart w:name="z18" w:id="13"/>
    <w:p>
      <w:pPr>
        <w:spacing w:after="0"/>
        <w:ind w:left="0"/>
        <w:jc w:val="both"/>
      </w:pPr>
      <w:r>
        <w:rPr>
          <w:rFonts w:ascii="Times New Roman"/>
          <w:b w:val="false"/>
          <w:i w:val="false"/>
          <w:color w:val="000000"/>
          <w:sz w:val="28"/>
        </w:rPr>
        <w:t>
      5. Аппарат азаматтық-құқықтық қатынастарды өз атынан жасайды.</w:t>
      </w:r>
    </w:p>
    <w:bookmarkEnd w:id="13"/>
    <w:bookmarkStart w:name="z19" w:id="14"/>
    <w:p>
      <w:pPr>
        <w:spacing w:after="0"/>
        <w:ind w:left="0"/>
        <w:jc w:val="both"/>
      </w:pPr>
      <w:r>
        <w:rPr>
          <w:rFonts w:ascii="Times New Roman"/>
          <w:b w:val="false"/>
          <w:i w:val="false"/>
          <w:color w:val="000000"/>
          <w:sz w:val="28"/>
        </w:rPr>
        <w:t>
      6. Аппарат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4"/>
    <w:bookmarkStart w:name="z20" w:id="15"/>
    <w:p>
      <w:pPr>
        <w:spacing w:after="0"/>
        <w:ind w:left="0"/>
        <w:jc w:val="both"/>
      </w:pPr>
      <w:r>
        <w:rPr>
          <w:rFonts w:ascii="Times New Roman"/>
          <w:b w:val="false"/>
          <w:i w:val="false"/>
          <w:color w:val="000000"/>
          <w:sz w:val="28"/>
        </w:rPr>
        <w:t>
      7. Аппарат өз құзыретінің мәселелері бойынша заңнамада белгіленген тәртіппен аппарат басшысының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21" w:id="16"/>
    <w:p>
      <w:pPr>
        <w:spacing w:after="0"/>
        <w:ind w:left="0"/>
        <w:jc w:val="both"/>
      </w:pPr>
      <w:r>
        <w:rPr>
          <w:rFonts w:ascii="Times New Roman"/>
          <w:b w:val="false"/>
          <w:i w:val="false"/>
          <w:color w:val="000000"/>
          <w:sz w:val="28"/>
        </w:rPr>
        <w:t>
      8. Аппараттың құрылымы мен штат санының лимиті Қазақстан Республикасының заңнамасына сәйкес бекітіледі.</w:t>
      </w:r>
    </w:p>
    <w:bookmarkEnd w:id="16"/>
    <w:bookmarkStart w:name="z22" w:id="17"/>
    <w:p>
      <w:pPr>
        <w:spacing w:after="0"/>
        <w:ind w:left="0"/>
        <w:jc w:val="both"/>
      </w:pPr>
      <w:r>
        <w:rPr>
          <w:rFonts w:ascii="Times New Roman"/>
          <w:b w:val="false"/>
          <w:i w:val="false"/>
          <w:color w:val="000000"/>
          <w:sz w:val="28"/>
        </w:rPr>
        <w:t>
      9. Заңды тұлғаның орналасқан жері: Қазақстан Республикасы, индекс 090000, Батыс Қазақстан облысы, Орал қаласы, Нұрсұлтан Назарбаев даңғылы, 179.</w:t>
      </w:r>
    </w:p>
    <w:bookmarkEnd w:id="17"/>
    <w:bookmarkStart w:name="z23" w:id="18"/>
    <w:p>
      <w:pPr>
        <w:spacing w:after="0"/>
        <w:ind w:left="0"/>
        <w:jc w:val="both"/>
      </w:pPr>
      <w:r>
        <w:rPr>
          <w:rFonts w:ascii="Times New Roman"/>
          <w:b w:val="false"/>
          <w:i w:val="false"/>
          <w:color w:val="000000"/>
          <w:sz w:val="28"/>
        </w:rPr>
        <w:t>
      10. Осы Ереже Аппараттың құрылтай құжаты болып табылады.</w:t>
      </w:r>
    </w:p>
    <w:bookmarkEnd w:id="18"/>
    <w:bookmarkStart w:name="z24" w:id="19"/>
    <w:p>
      <w:pPr>
        <w:spacing w:after="0"/>
        <w:ind w:left="0"/>
        <w:jc w:val="both"/>
      </w:pPr>
      <w:r>
        <w:rPr>
          <w:rFonts w:ascii="Times New Roman"/>
          <w:b w:val="false"/>
          <w:i w:val="false"/>
          <w:color w:val="000000"/>
          <w:sz w:val="28"/>
        </w:rPr>
        <w:t>
      11. Аппараттың қызметін қаржыландыру жергілікті бюджеттен жүзеге асырылады.</w:t>
      </w:r>
    </w:p>
    <w:bookmarkEnd w:id="19"/>
    <w:bookmarkStart w:name="z25" w:id="20"/>
    <w:p>
      <w:pPr>
        <w:spacing w:after="0"/>
        <w:ind w:left="0"/>
        <w:jc w:val="both"/>
      </w:pPr>
      <w:r>
        <w:rPr>
          <w:rFonts w:ascii="Times New Roman"/>
          <w:b w:val="false"/>
          <w:i w:val="false"/>
          <w:color w:val="000000"/>
          <w:sz w:val="28"/>
        </w:rPr>
        <w:t>
      12. Аппаратқа кәсіпкерлік субъектілерімен аппараттың өкілеттіліктері болып табылатын міндеттерді орындау тұрғысында шарттық қарым-қатынас жасауға тыйым салынады.</w:t>
      </w:r>
    </w:p>
    <w:bookmarkEnd w:id="20"/>
    <w:bookmarkStart w:name="z26" w:id="21"/>
    <w:p>
      <w:pPr>
        <w:spacing w:after="0"/>
        <w:ind w:left="0"/>
        <w:jc w:val="both"/>
      </w:pPr>
      <w:r>
        <w:rPr>
          <w:rFonts w:ascii="Times New Roman"/>
          <w:b w:val="false"/>
          <w:i w:val="false"/>
          <w:color w:val="000000"/>
          <w:sz w:val="28"/>
        </w:rPr>
        <w:t>
      Егер Аппараттың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1"/>
    <w:bookmarkStart w:name="z27" w:id="22"/>
    <w:p>
      <w:pPr>
        <w:spacing w:after="0"/>
        <w:ind w:left="0"/>
        <w:jc w:val="left"/>
      </w:pPr>
      <w:r>
        <w:rPr>
          <w:rFonts w:ascii="Times New Roman"/>
          <w:b/>
          <w:i w:val="false"/>
          <w:color w:val="000000"/>
        </w:rPr>
        <w:t xml:space="preserve"> 2. Аппараттың мақсаттары мен өкілеттіктері</w:t>
      </w:r>
    </w:p>
    <w:bookmarkEnd w:id="22"/>
    <w:bookmarkStart w:name="z28" w:id="23"/>
    <w:p>
      <w:pPr>
        <w:spacing w:after="0"/>
        <w:ind w:left="0"/>
        <w:jc w:val="both"/>
      </w:pPr>
      <w:r>
        <w:rPr>
          <w:rFonts w:ascii="Times New Roman"/>
          <w:b w:val="false"/>
          <w:i w:val="false"/>
          <w:color w:val="000000"/>
          <w:sz w:val="28"/>
        </w:rPr>
        <w:t>
      13. Мақсаты:</w:t>
      </w:r>
    </w:p>
    <w:bookmarkEnd w:id="23"/>
    <w:bookmarkStart w:name="z29" w:id="24"/>
    <w:p>
      <w:pPr>
        <w:spacing w:after="0"/>
        <w:ind w:left="0"/>
        <w:jc w:val="both"/>
      </w:pPr>
      <w:r>
        <w:rPr>
          <w:rFonts w:ascii="Times New Roman"/>
          <w:b w:val="false"/>
          <w:i w:val="false"/>
          <w:color w:val="000000"/>
          <w:sz w:val="28"/>
        </w:rPr>
        <w:t>
      1) өзіне сеніп тапсырылған аумақта мемлекеттік саясатты жүргізу бойынша облыс әкімдігі мен әкімінің қызметін ақпараттық-талдау тұрғысынан, ұйымдық-құқықтық және материалдық-техникалық жағынан қамтамасыз ету;</w:t>
      </w:r>
    </w:p>
    <w:bookmarkEnd w:id="24"/>
    <w:bookmarkStart w:name="z30" w:id="25"/>
    <w:p>
      <w:pPr>
        <w:spacing w:after="0"/>
        <w:ind w:left="0"/>
        <w:jc w:val="both"/>
      </w:pPr>
      <w:r>
        <w:rPr>
          <w:rFonts w:ascii="Times New Roman"/>
          <w:b w:val="false"/>
          <w:i w:val="false"/>
          <w:color w:val="000000"/>
          <w:sz w:val="28"/>
        </w:rPr>
        <w:t>
      2) Қазақстан Республикасы Президентінің, Қазақстан Республикасы Үкіметінің, облыс әкімі мен әкімдігінің, оның орынбасарларының, облыс әкімі аппараты басшысы мен оның орынбасарларының тапсырмалары мен актілерінің орындалуын ұйымдастыру және бақылау;</w:t>
      </w:r>
    </w:p>
    <w:bookmarkEnd w:id="25"/>
    <w:bookmarkStart w:name="z31" w:id="26"/>
    <w:p>
      <w:pPr>
        <w:spacing w:after="0"/>
        <w:ind w:left="0"/>
        <w:jc w:val="both"/>
      </w:pPr>
      <w:r>
        <w:rPr>
          <w:rFonts w:ascii="Times New Roman"/>
          <w:b w:val="false"/>
          <w:i w:val="false"/>
          <w:color w:val="000000"/>
          <w:sz w:val="28"/>
        </w:rPr>
        <w:t>
      3) заңнамада көзделген құзыреті шегінде облыстың мемлекеттік органдарының Қазақстан Республикасының Президенті, Қазақстан Республикасының Үкіметі, облыс әкімі мен әкімдігі қойған тапсырмаларды іске асыру жөніндегі қызметін үйлестіру.</w:t>
      </w:r>
    </w:p>
    <w:bookmarkEnd w:id="26"/>
    <w:bookmarkStart w:name="z32" w:id="27"/>
    <w:p>
      <w:pPr>
        <w:spacing w:after="0"/>
        <w:ind w:left="0"/>
        <w:jc w:val="both"/>
      </w:pPr>
      <w:r>
        <w:rPr>
          <w:rFonts w:ascii="Times New Roman"/>
          <w:b w:val="false"/>
          <w:i w:val="false"/>
          <w:color w:val="000000"/>
          <w:sz w:val="28"/>
        </w:rPr>
        <w:t>
      14. Өкілеттіктері:</w:t>
      </w:r>
    </w:p>
    <w:bookmarkEnd w:id="27"/>
    <w:bookmarkStart w:name="z33" w:id="28"/>
    <w:p>
      <w:pPr>
        <w:spacing w:after="0"/>
        <w:ind w:left="0"/>
        <w:jc w:val="both"/>
      </w:pPr>
      <w:r>
        <w:rPr>
          <w:rFonts w:ascii="Times New Roman"/>
          <w:b w:val="false"/>
          <w:i w:val="false"/>
          <w:color w:val="000000"/>
          <w:sz w:val="28"/>
        </w:rPr>
        <w:t>
      Құқықтары:</w:t>
      </w:r>
    </w:p>
    <w:bookmarkEnd w:id="28"/>
    <w:bookmarkStart w:name="z34" w:id="29"/>
    <w:p>
      <w:pPr>
        <w:spacing w:after="0"/>
        <w:ind w:left="0"/>
        <w:jc w:val="both"/>
      </w:pPr>
      <w:r>
        <w:rPr>
          <w:rFonts w:ascii="Times New Roman"/>
          <w:b w:val="false"/>
          <w:i w:val="false"/>
          <w:color w:val="000000"/>
          <w:sz w:val="28"/>
        </w:rPr>
        <w:t>
      1) облыстық бюджеттен қаржыландырылатын мемлекеттік органдар мен өзге де ұйымдардан қажетті ақпараттарды алу, сондай-ақ оларға орындалуы міндетті тапсырмалар беру;</w:t>
      </w:r>
    </w:p>
    <w:bookmarkEnd w:id="29"/>
    <w:bookmarkStart w:name="z35" w:id="30"/>
    <w:p>
      <w:pPr>
        <w:spacing w:after="0"/>
        <w:ind w:left="0"/>
        <w:jc w:val="both"/>
      </w:pPr>
      <w:r>
        <w:rPr>
          <w:rFonts w:ascii="Times New Roman"/>
          <w:b w:val="false"/>
          <w:i w:val="false"/>
          <w:color w:val="000000"/>
          <w:sz w:val="28"/>
        </w:rPr>
        <w:t>
      2) меншік нысанды кәсіпорындардан, мекемелер мен ұйымдардан облыс әкімі аппаратының құзырына жатқызылған мәселелер бойынша қажетті ақпараттарды, құжаттарды, өзге де материалдарды, ауызша және жазбаша түсіндірмелерді сұрату және алу;</w:t>
      </w:r>
    </w:p>
    <w:bookmarkEnd w:id="30"/>
    <w:bookmarkStart w:name="z36" w:id="31"/>
    <w:p>
      <w:pPr>
        <w:spacing w:after="0"/>
        <w:ind w:left="0"/>
        <w:jc w:val="both"/>
      </w:pPr>
      <w:r>
        <w:rPr>
          <w:rFonts w:ascii="Times New Roman"/>
          <w:b w:val="false"/>
          <w:i w:val="false"/>
          <w:color w:val="000000"/>
          <w:sz w:val="28"/>
        </w:rPr>
        <w:t>
      3) облыс әкімдігінің отырыстарына, сондай-ақ басқармалар, департаменттер, комитеттердің, аудандар мен Орал қаласы әкімдері отырыстарына қатысу.</w:t>
      </w:r>
    </w:p>
    <w:bookmarkEnd w:id="31"/>
    <w:bookmarkStart w:name="z37" w:id="32"/>
    <w:p>
      <w:pPr>
        <w:spacing w:after="0"/>
        <w:ind w:left="0"/>
        <w:jc w:val="both"/>
      </w:pPr>
      <w:r>
        <w:rPr>
          <w:rFonts w:ascii="Times New Roman"/>
          <w:b w:val="false"/>
          <w:i w:val="false"/>
          <w:color w:val="000000"/>
          <w:sz w:val="28"/>
        </w:rPr>
        <w:t>
      Міндеттері:</w:t>
      </w:r>
    </w:p>
    <w:bookmarkEnd w:id="32"/>
    <w:bookmarkStart w:name="z38" w:id="33"/>
    <w:p>
      <w:pPr>
        <w:spacing w:after="0"/>
        <w:ind w:left="0"/>
        <w:jc w:val="both"/>
      </w:pPr>
      <w:r>
        <w:rPr>
          <w:rFonts w:ascii="Times New Roman"/>
          <w:b w:val="false"/>
          <w:i w:val="false"/>
          <w:color w:val="000000"/>
          <w:sz w:val="28"/>
        </w:rPr>
        <w:t>
      1) Қазақстан Республикасының қолданыстағы заңнамасының нормаларын сақтау;</w:t>
      </w:r>
    </w:p>
    <w:bookmarkEnd w:id="33"/>
    <w:bookmarkStart w:name="z39" w:id="34"/>
    <w:p>
      <w:pPr>
        <w:spacing w:after="0"/>
        <w:ind w:left="0"/>
        <w:jc w:val="both"/>
      </w:pPr>
      <w:r>
        <w:rPr>
          <w:rFonts w:ascii="Times New Roman"/>
          <w:b w:val="false"/>
          <w:i w:val="false"/>
          <w:color w:val="000000"/>
          <w:sz w:val="28"/>
        </w:rPr>
        <w:t>
      2) Қазақстан Республикасы Президентінің, Үкіметінің және өзге де орталық атқарушы органдардың, облыс әкімінің актілері мен тапсырмаларын уақтылы және сапалы орындау;</w:t>
      </w:r>
    </w:p>
    <w:bookmarkEnd w:id="34"/>
    <w:bookmarkStart w:name="z40" w:id="35"/>
    <w:p>
      <w:pPr>
        <w:spacing w:after="0"/>
        <w:ind w:left="0"/>
        <w:jc w:val="both"/>
      </w:pPr>
      <w:r>
        <w:rPr>
          <w:rFonts w:ascii="Times New Roman"/>
          <w:b w:val="false"/>
          <w:i w:val="false"/>
          <w:color w:val="000000"/>
          <w:sz w:val="28"/>
        </w:rPr>
        <w:t>
      3) мемлекеттік мекемеге бекітілген коммуналдық мүліктің сақталуын қамтамасыз ету;</w:t>
      </w:r>
    </w:p>
    <w:bookmarkEnd w:id="35"/>
    <w:bookmarkStart w:name="z41" w:id="36"/>
    <w:p>
      <w:pPr>
        <w:spacing w:after="0"/>
        <w:ind w:left="0"/>
        <w:jc w:val="both"/>
      </w:pPr>
      <w:r>
        <w:rPr>
          <w:rFonts w:ascii="Times New Roman"/>
          <w:b w:val="false"/>
          <w:i w:val="false"/>
          <w:color w:val="000000"/>
          <w:sz w:val="28"/>
        </w:rPr>
        <w:t>
      4) Қазақстан Республикасының заңнамасына сәйкес өзге де міндеттерді жүзеге асыру.</w:t>
      </w:r>
    </w:p>
    <w:bookmarkEnd w:id="36"/>
    <w:bookmarkStart w:name="z42" w:id="37"/>
    <w:p>
      <w:pPr>
        <w:spacing w:after="0"/>
        <w:ind w:left="0"/>
        <w:jc w:val="both"/>
      </w:pPr>
      <w:r>
        <w:rPr>
          <w:rFonts w:ascii="Times New Roman"/>
          <w:b w:val="false"/>
          <w:i w:val="false"/>
          <w:color w:val="000000"/>
          <w:sz w:val="28"/>
        </w:rPr>
        <w:t>
      15. Функциялары:</w:t>
      </w:r>
    </w:p>
    <w:bookmarkEnd w:id="37"/>
    <w:bookmarkStart w:name="z43" w:id="38"/>
    <w:p>
      <w:pPr>
        <w:spacing w:after="0"/>
        <w:ind w:left="0"/>
        <w:jc w:val="both"/>
      </w:pPr>
      <w:r>
        <w:rPr>
          <w:rFonts w:ascii="Times New Roman"/>
          <w:b w:val="false"/>
          <w:i w:val="false"/>
          <w:color w:val="000000"/>
          <w:sz w:val="28"/>
        </w:rPr>
        <w:t>
      1) өз құзыры шегінде облыстың әлеуметтік-экономикалық дамуының болжамын әзірлеуге қатысу, мемлекеттік бағдарламалардың және облыстың әлеуметтік-экономикалық дамуы болжамының іске асырылуын қамтамасыз ету және бақылау, ұсыныстар әзірлеу арқылы Қазақстан Республикасы Президентінің, Үкіметінің ішкі және сыртқы саясатының негізгі бағыттарын облыс аумағында іске асыруға қатысады;</w:t>
      </w:r>
    </w:p>
    <w:bookmarkEnd w:id="38"/>
    <w:bookmarkStart w:name="z44" w:id="39"/>
    <w:p>
      <w:pPr>
        <w:spacing w:after="0"/>
        <w:ind w:left="0"/>
        <w:jc w:val="both"/>
      </w:pPr>
      <w:r>
        <w:rPr>
          <w:rFonts w:ascii="Times New Roman"/>
          <w:b w:val="false"/>
          <w:i w:val="false"/>
          <w:color w:val="000000"/>
          <w:sz w:val="28"/>
        </w:rPr>
        <w:t>
      2) орталық атқарушы орган уәкілеттік берген өкілеттіктерге сәйкес республикалық бағыныстағы кәсіпорындардың, ұйымдар мен мекемелердің қызметін үйлестіреді, облыстық бюджеттен қаржыландырылатын мемлекеттік органдардың, республикалық бағыныстағы аумақтық органдардың қызметін үйлестіреді және өзара іс-қимыл жасауын қамтамасыз етеді;</w:t>
      </w:r>
    </w:p>
    <w:bookmarkEnd w:id="39"/>
    <w:bookmarkStart w:name="z45" w:id="40"/>
    <w:p>
      <w:pPr>
        <w:spacing w:after="0"/>
        <w:ind w:left="0"/>
        <w:jc w:val="both"/>
      </w:pPr>
      <w:r>
        <w:rPr>
          <w:rFonts w:ascii="Times New Roman"/>
          <w:b w:val="false"/>
          <w:i w:val="false"/>
          <w:color w:val="000000"/>
          <w:sz w:val="28"/>
        </w:rPr>
        <w:t>
      3) Батыс Қазақстан облысының әлеуметтік-экономикалық даму стратегиясын, оны іске асыру, әлеуметтік-экономикалық реформаларды жүзеге асыру тетіктері мен әдістерін жетілдіру жөніндегі іс-шаралар кешенін әзірлеуге қатысады, осы мақсаттарда облыс аумағында атқарушы билік органдарынан талдау жүргізуге қажетті ақпараттарды сұрату және дер мерзімінде алу арқылы олардың қызметін үйлестіруді жүзеге асырады, облыс әкімі мен әкімдігінің актілерін дайындайды, олардың орындалуын бақылайды, әлеуметтік-экономикалық даму мәселелері бойынша ұсыныстар мен болжамдарды жасақтайды;</w:t>
      </w:r>
    </w:p>
    <w:bookmarkEnd w:id="40"/>
    <w:bookmarkStart w:name="z46" w:id="41"/>
    <w:p>
      <w:pPr>
        <w:spacing w:after="0"/>
        <w:ind w:left="0"/>
        <w:jc w:val="both"/>
      </w:pPr>
      <w:r>
        <w:rPr>
          <w:rFonts w:ascii="Times New Roman"/>
          <w:b w:val="false"/>
          <w:i w:val="false"/>
          <w:color w:val="000000"/>
          <w:sz w:val="28"/>
        </w:rPr>
        <w:t>
      4) Қазақстан Республикасы заңдарының, Қазақстан Республикасы Президенті мен Үкіметі актілерінің орындалуын ұйымдастырады және қамтамасыз етеді, облыс әкімі мен әкімдігі актілерінің орындалуын бақылайды;</w:t>
      </w:r>
    </w:p>
    <w:bookmarkEnd w:id="41"/>
    <w:bookmarkStart w:name="z47" w:id="42"/>
    <w:p>
      <w:pPr>
        <w:spacing w:after="0"/>
        <w:ind w:left="0"/>
        <w:jc w:val="both"/>
      </w:pPr>
      <w:r>
        <w:rPr>
          <w:rFonts w:ascii="Times New Roman"/>
          <w:b w:val="false"/>
          <w:i w:val="false"/>
          <w:color w:val="000000"/>
          <w:sz w:val="28"/>
        </w:rPr>
        <w:t>
      5) облыс әкімінің қызметін ақпараттық-талдамалық, ұйымдастыру-құқықтық және материалдық-техникалық қамтуды қамтамасыз етеді;</w:t>
      </w:r>
    </w:p>
    <w:bookmarkEnd w:id="42"/>
    <w:bookmarkStart w:name="z48" w:id="43"/>
    <w:p>
      <w:pPr>
        <w:spacing w:after="0"/>
        <w:ind w:left="0"/>
        <w:jc w:val="both"/>
      </w:pPr>
      <w:r>
        <w:rPr>
          <w:rFonts w:ascii="Times New Roman"/>
          <w:b w:val="false"/>
          <w:i w:val="false"/>
          <w:color w:val="000000"/>
          <w:sz w:val="28"/>
        </w:rPr>
        <w:t>
      6) Қазақстан Республикасының Президенті Әкімшілігімен, Қазақстан Республикасының Үкіметі Аппаратымен, министрліктермен, ведомстволармен, облыстың қала және аудандары әкімдері аппараттарымен, облыстық мәслихатпен, ұйымдармен өзара іс-қимылды қамтамасыз етеді;</w:t>
      </w:r>
    </w:p>
    <w:bookmarkEnd w:id="43"/>
    <w:bookmarkStart w:name="z49" w:id="44"/>
    <w:p>
      <w:pPr>
        <w:spacing w:after="0"/>
        <w:ind w:left="0"/>
        <w:jc w:val="both"/>
      </w:pPr>
      <w:r>
        <w:rPr>
          <w:rFonts w:ascii="Times New Roman"/>
          <w:b w:val="false"/>
          <w:i w:val="false"/>
          <w:color w:val="000000"/>
          <w:sz w:val="28"/>
        </w:rPr>
        <w:t>
      7) заңнамалық және өзге де нормативтік құқықтық актілердің, облыс әкімі мен әкімдігінің, облыстық мәслихаттың актілерінің жобалары бойынша ұсыныстар енгізеді;</w:t>
      </w:r>
    </w:p>
    <w:bookmarkEnd w:id="44"/>
    <w:bookmarkStart w:name="z50" w:id="45"/>
    <w:p>
      <w:pPr>
        <w:spacing w:after="0"/>
        <w:ind w:left="0"/>
        <w:jc w:val="both"/>
      </w:pPr>
      <w:r>
        <w:rPr>
          <w:rFonts w:ascii="Times New Roman"/>
          <w:b w:val="false"/>
          <w:i w:val="false"/>
          <w:color w:val="000000"/>
          <w:sz w:val="28"/>
        </w:rPr>
        <w:t>
      8) Батыс Қазақстан облысы әкімдігі регламентінің сақталуын қамтамасыз етеді;</w:t>
      </w:r>
    </w:p>
    <w:bookmarkEnd w:id="45"/>
    <w:bookmarkStart w:name="z51" w:id="46"/>
    <w:p>
      <w:pPr>
        <w:spacing w:after="0"/>
        <w:ind w:left="0"/>
        <w:jc w:val="both"/>
      </w:pPr>
      <w:r>
        <w:rPr>
          <w:rFonts w:ascii="Times New Roman"/>
          <w:b w:val="false"/>
          <w:i w:val="false"/>
          <w:color w:val="000000"/>
          <w:sz w:val="28"/>
        </w:rPr>
        <w:t>
      9) облыс әкімі мен оның орынбасарларының қызметін құжаттамалық қамтамасыз етуді, қызметтік құжаттарды, хаттарды, азаматтардың арыз-өтініштерін қарауды, азаматтарды жеке қабылдауды ұйымдастырады, келіп түскен азаматтардың хаттары мен өтініштеріне, құжат ағынына талдау жасайды, іс жүргізуді, құпия құжаттармен жұмысты, мемлекеттік тілде іс жүргізуді жолға қояды және жетілдіреді;</w:t>
      </w:r>
    </w:p>
    <w:bookmarkEnd w:id="46"/>
    <w:bookmarkStart w:name="z52" w:id="47"/>
    <w:p>
      <w:pPr>
        <w:spacing w:after="0"/>
        <w:ind w:left="0"/>
        <w:jc w:val="both"/>
      </w:pPr>
      <w:r>
        <w:rPr>
          <w:rFonts w:ascii="Times New Roman"/>
          <w:b w:val="false"/>
          <w:i w:val="false"/>
          <w:color w:val="000000"/>
          <w:sz w:val="28"/>
        </w:rPr>
        <w:t>
      10) облыс әкімінің шешімдері, өкімдерінің және облыс әкімдігі қаулыларының сақталуын қамтамасыз етеді;</w:t>
      </w:r>
    </w:p>
    <w:bookmarkEnd w:id="47"/>
    <w:bookmarkStart w:name="z53" w:id="48"/>
    <w:p>
      <w:pPr>
        <w:spacing w:after="0"/>
        <w:ind w:left="0"/>
        <w:jc w:val="both"/>
      </w:pPr>
      <w:r>
        <w:rPr>
          <w:rFonts w:ascii="Times New Roman"/>
          <w:b w:val="false"/>
          <w:i w:val="false"/>
          <w:color w:val="000000"/>
          <w:sz w:val="28"/>
        </w:rPr>
        <w:t>
      11) мемлекеттік органдардың қызметі тиімділігін бағалау мәселелерімен шұғылданады;</w:t>
      </w:r>
    </w:p>
    <w:bookmarkEnd w:id="48"/>
    <w:bookmarkStart w:name="z54" w:id="49"/>
    <w:p>
      <w:pPr>
        <w:spacing w:after="0"/>
        <w:ind w:left="0"/>
        <w:jc w:val="both"/>
      </w:pPr>
      <w:r>
        <w:rPr>
          <w:rFonts w:ascii="Times New Roman"/>
          <w:b w:val="false"/>
          <w:i w:val="false"/>
          <w:color w:val="000000"/>
          <w:sz w:val="28"/>
        </w:rPr>
        <w:t>
      12) ақпараттық технологияларды, электрондық құжат айналымы жүйесі мәселелерін енгізеді;</w:t>
      </w:r>
    </w:p>
    <w:bookmarkEnd w:id="49"/>
    <w:bookmarkStart w:name="z55" w:id="50"/>
    <w:p>
      <w:pPr>
        <w:spacing w:after="0"/>
        <w:ind w:left="0"/>
        <w:jc w:val="both"/>
      </w:pPr>
      <w:r>
        <w:rPr>
          <w:rFonts w:ascii="Times New Roman"/>
          <w:b w:val="false"/>
          <w:i w:val="false"/>
          <w:color w:val="000000"/>
          <w:sz w:val="28"/>
        </w:rPr>
        <w:t>
      13) облыс әкімінің номенклатурасына кіретін кадрлар бойынша ұсыныстарды зерделеу және енгізу, мемлекеттік қызметшілердің тағылымдамадан өтуін, қайта даярлауды және біліктілігін арттыруды ұйымдастыру арқылы жергілікті атқарушы билік органдарында кадр саясатын жүзеге асырады;</w:t>
      </w:r>
    </w:p>
    <w:bookmarkEnd w:id="50"/>
    <w:bookmarkStart w:name="z56" w:id="51"/>
    <w:p>
      <w:pPr>
        <w:spacing w:after="0"/>
        <w:ind w:left="0"/>
        <w:jc w:val="both"/>
      </w:pPr>
      <w:r>
        <w:rPr>
          <w:rFonts w:ascii="Times New Roman"/>
          <w:b w:val="false"/>
          <w:i w:val="false"/>
          <w:color w:val="000000"/>
          <w:sz w:val="28"/>
        </w:rPr>
        <w:t>
      14) бұқаралық ақпарат құралдарында облыс әкімі мен оның орынбасарларының, облыс әкімдігінің қызметін жарықтандыруды ұйымдастырады, олармен өзара іс-қимылды қамтамасыз етеді, Қазақстан Республикасының Президенті мен Үкіметі жүргізетін ішкі және сыртқы саясатты, облыстағы экономикалық және әлеуметтік жағдайдың жай-күйін, мәселелерді шешу жолдарын түсіндіреді;</w:t>
      </w:r>
    </w:p>
    <w:bookmarkEnd w:id="51"/>
    <w:bookmarkStart w:name="z57" w:id="52"/>
    <w:p>
      <w:pPr>
        <w:spacing w:after="0"/>
        <w:ind w:left="0"/>
        <w:jc w:val="both"/>
      </w:pPr>
      <w:r>
        <w:rPr>
          <w:rFonts w:ascii="Times New Roman"/>
          <w:b w:val="false"/>
          <w:i w:val="false"/>
          <w:color w:val="000000"/>
          <w:sz w:val="28"/>
        </w:rPr>
        <w:t>
      15) облыс әкімі мен әкімдігінің құқық қорғау органдарымен облыста заңдылықты және құқықтық тәртіпті нығайту мәселелері бойынша өзара іс-қимылын үйлестіруді қамтамасыз етеді.</w:t>
      </w:r>
    </w:p>
    <w:bookmarkEnd w:id="52"/>
    <w:bookmarkStart w:name="z58" w:id="53"/>
    <w:p>
      <w:pPr>
        <w:spacing w:after="0"/>
        <w:ind w:left="0"/>
        <w:jc w:val="left"/>
      </w:pPr>
      <w:r>
        <w:rPr>
          <w:rFonts w:ascii="Times New Roman"/>
          <w:b/>
          <w:i w:val="false"/>
          <w:color w:val="000000"/>
        </w:rPr>
        <w:t xml:space="preserve"> 3. Аппарат басшысының мәртебесі, өкілеттіктері </w:t>
      </w:r>
    </w:p>
    <w:bookmarkEnd w:id="53"/>
    <w:bookmarkStart w:name="z59" w:id="54"/>
    <w:p>
      <w:pPr>
        <w:spacing w:after="0"/>
        <w:ind w:left="0"/>
        <w:jc w:val="both"/>
      </w:pPr>
      <w:r>
        <w:rPr>
          <w:rFonts w:ascii="Times New Roman"/>
          <w:b w:val="false"/>
          <w:i w:val="false"/>
          <w:color w:val="000000"/>
          <w:sz w:val="28"/>
        </w:rPr>
        <w:t>
      16. Аппаратты басқаруды аппарат басшысы жүзеге асырады, ол Аппаратқа жүктелген міндеттердің орындалуына және оның өз өкілеттіктерін жүзеге асыруына дербес жауапты болады.</w:t>
      </w:r>
    </w:p>
    <w:bookmarkEnd w:id="54"/>
    <w:bookmarkStart w:name="z60" w:id="55"/>
    <w:p>
      <w:pPr>
        <w:spacing w:after="0"/>
        <w:ind w:left="0"/>
        <w:jc w:val="both"/>
      </w:pPr>
      <w:r>
        <w:rPr>
          <w:rFonts w:ascii="Times New Roman"/>
          <w:b w:val="false"/>
          <w:i w:val="false"/>
          <w:color w:val="000000"/>
          <w:sz w:val="28"/>
        </w:rPr>
        <w:t>
      17. Аппарат басшысы Қазақстан Республикасының заңнамасына сәйкес лауазымға тағайындалады және лауазымнан босатылады.</w:t>
      </w:r>
    </w:p>
    <w:bookmarkEnd w:id="55"/>
    <w:bookmarkStart w:name="z61" w:id="56"/>
    <w:p>
      <w:pPr>
        <w:spacing w:after="0"/>
        <w:ind w:left="0"/>
        <w:jc w:val="both"/>
      </w:pPr>
      <w:r>
        <w:rPr>
          <w:rFonts w:ascii="Times New Roman"/>
          <w:b w:val="false"/>
          <w:i w:val="false"/>
          <w:color w:val="000000"/>
          <w:sz w:val="28"/>
        </w:rPr>
        <w:t>
      18. Аппарат басшысының Қазақстан Республикасының заңнамасына сәйкес лауазымға тағайындалатын және лауазымнан босатылатын орынбасарлары болады.</w:t>
      </w:r>
    </w:p>
    <w:bookmarkEnd w:id="56"/>
    <w:bookmarkStart w:name="z62" w:id="57"/>
    <w:p>
      <w:pPr>
        <w:spacing w:after="0"/>
        <w:ind w:left="0"/>
        <w:jc w:val="both"/>
      </w:pPr>
      <w:r>
        <w:rPr>
          <w:rFonts w:ascii="Times New Roman"/>
          <w:b w:val="false"/>
          <w:i w:val="false"/>
          <w:color w:val="000000"/>
          <w:sz w:val="28"/>
        </w:rPr>
        <w:t>
      19. Аппарат басшысының өкілеттіктері:</w:t>
      </w:r>
    </w:p>
    <w:bookmarkEnd w:id="57"/>
    <w:bookmarkStart w:name="z63" w:id="58"/>
    <w:p>
      <w:pPr>
        <w:spacing w:after="0"/>
        <w:ind w:left="0"/>
        <w:jc w:val="both"/>
      </w:pPr>
      <w:r>
        <w:rPr>
          <w:rFonts w:ascii="Times New Roman"/>
          <w:b w:val="false"/>
          <w:i w:val="false"/>
          <w:color w:val="000000"/>
          <w:sz w:val="28"/>
        </w:rPr>
        <w:t>
      1) аппаратқа жүктелген мақсаттарды іске асыруды ұйымдастырады;</w:t>
      </w:r>
    </w:p>
    <w:bookmarkEnd w:id="58"/>
    <w:bookmarkStart w:name="z64" w:id="59"/>
    <w:p>
      <w:pPr>
        <w:spacing w:after="0"/>
        <w:ind w:left="0"/>
        <w:jc w:val="both"/>
      </w:pPr>
      <w:r>
        <w:rPr>
          <w:rFonts w:ascii="Times New Roman"/>
          <w:b w:val="false"/>
          <w:i w:val="false"/>
          <w:color w:val="000000"/>
          <w:sz w:val="28"/>
        </w:rPr>
        <w:t>
      2) өз құзыреті шегінде аппараттың құрылымдық бөлімшелерінің жұмысын ұйымдастырады, үйлестіреді және бақылайды;</w:t>
      </w:r>
    </w:p>
    <w:bookmarkEnd w:id="59"/>
    <w:bookmarkStart w:name="z65" w:id="60"/>
    <w:p>
      <w:pPr>
        <w:spacing w:after="0"/>
        <w:ind w:left="0"/>
        <w:jc w:val="both"/>
      </w:pPr>
      <w:r>
        <w:rPr>
          <w:rFonts w:ascii="Times New Roman"/>
          <w:b w:val="false"/>
          <w:i w:val="false"/>
          <w:color w:val="000000"/>
          <w:sz w:val="28"/>
        </w:rPr>
        <w:t>
      3) аппараттың құрылымы мен штат кестесін, оның құрылымдық бөлімшелері туралы ережені бекітеді;</w:t>
      </w:r>
    </w:p>
    <w:bookmarkEnd w:id="60"/>
    <w:bookmarkStart w:name="z66" w:id="61"/>
    <w:p>
      <w:pPr>
        <w:spacing w:after="0"/>
        <w:ind w:left="0"/>
        <w:jc w:val="both"/>
      </w:pPr>
      <w:r>
        <w:rPr>
          <w:rFonts w:ascii="Times New Roman"/>
          <w:b w:val="false"/>
          <w:i w:val="false"/>
          <w:color w:val="000000"/>
          <w:sz w:val="28"/>
        </w:rPr>
        <w:t>
      4) аппараттағы "Б" корпусының мемлекеттік әкімшілік қызметшілерін мемлекеттік лауазымдарға тағайындайды және мемлекеттік лауазымдардан босатады;</w:t>
      </w:r>
    </w:p>
    <w:bookmarkEnd w:id="61"/>
    <w:bookmarkStart w:name="z67" w:id="62"/>
    <w:p>
      <w:pPr>
        <w:spacing w:after="0"/>
        <w:ind w:left="0"/>
        <w:jc w:val="both"/>
      </w:pPr>
      <w:r>
        <w:rPr>
          <w:rFonts w:ascii="Times New Roman"/>
          <w:b w:val="false"/>
          <w:i w:val="false"/>
          <w:color w:val="000000"/>
          <w:sz w:val="28"/>
        </w:rPr>
        <w:t>
      5) аппараттың тәртіптік және конкурстық комиссияларының қызметіне жалпы басшылықты жүзеге асырады;</w:t>
      </w:r>
    </w:p>
    <w:bookmarkEnd w:id="62"/>
    <w:bookmarkStart w:name="z68" w:id="63"/>
    <w:p>
      <w:pPr>
        <w:spacing w:after="0"/>
        <w:ind w:left="0"/>
        <w:jc w:val="both"/>
      </w:pPr>
      <w:r>
        <w:rPr>
          <w:rFonts w:ascii="Times New Roman"/>
          <w:b w:val="false"/>
          <w:i w:val="false"/>
          <w:color w:val="000000"/>
          <w:sz w:val="28"/>
        </w:rPr>
        <w:t>
      6) қызметтік тәртіптің сақталуын бақылауды жүзеге асырады;</w:t>
      </w:r>
    </w:p>
    <w:bookmarkEnd w:id="63"/>
    <w:bookmarkStart w:name="z69" w:id="64"/>
    <w:p>
      <w:pPr>
        <w:spacing w:after="0"/>
        <w:ind w:left="0"/>
        <w:jc w:val="both"/>
      </w:pPr>
      <w:r>
        <w:rPr>
          <w:rFonts w:ascii="Times New Roman"/>
          <w:b w:val="false"/>
          <w:i w:val="false"/>
          <w:color w:val="000000"/>
          <w:sz w:val="28"/>
        </w:rPr>
        <w:t>
      7) еңбек қатынастары мәселелері жоғары тұрған лауазымды адамдардың құзыретіне жатқызылған жұмыскерлерді қоспағанда, аппараттың мемлекеттік қызметшілерін іссапарға жіберу, оларға демалыстар беру, материалдық көмек көрсету, оларды даярлау, қайта даярлау, біліктілігін арттыру, көтермелеу, үстемеақылар белгілеу мәселелерін шешеді;</w:t>
      </w:r>
    </w:p>
    <w:bookmarkEnd w:id="64"/>
    <w:bookmarkStart w:name="z70" w:id="65"/>
    <w:p>
      <w:pPr>
        <w:spacing w:after="0"/>
        <w:ind w:left="0"/>
        <w:jc w:val="both"/>
      </w:pPr>
      <w:r>
        <w:rPr>
          <w:rFonts w:ascii="Times New Roman"/>
          <w:b w:val="false"/>
          <w:i w:val="false"/>
          <w:color w:val="000000"/>
          <w:sz w:val="28"/>
        </w:rPr>
        <w:t>
      8) еңбек қатынастары мәселелері жоғары тұрған лауазымды адамдардың құзыретіне жатқызылған жұмыскерлерді қоспағанда, аппараттың мемлекеттік қызметшілерінің тәртіптік жауаптылығы мәселелерін шешеді;</w:t>
      </w:r>
    </w:p>
    <w:bookmarkEnd w:id="65"/>
    <w:bookmarkStart w:name="z71" w:id="66"/>
    <w:p>
      <w:pPr>
        <w:spacing w:after="0"/>
        <w:ind w:left="0"/>
        <w:jc w:val="both"/>
      </w:pPr>
      <w:r>
        <w:rPr>
          <w:rFonts w:ascii="Times New Roman"/>
          <w:b w:val="false"/>
          <w:i w:val="false"/>
          <w:color w:val="000000"/>
          <w:sz w:val="28"/>
        </w:rPr>
        <w:t>
      9) өз құзыреті шегінде Қазақстан Республикасының сыбайлас жемқорлыққа қарсы іс-қимыл туралы заңнамасы талаптарының орындалуын қамтамасыз етеді;</w:t>
      </w:r>
    </w:p>
    <w:bookmarkEnd w:id="66"/>
    <w:bookmarkStart w:name="z72" w:id="67"/>
    <w:p>
      <w:pPr>
        <w:spacing w:after="0"/>
        <w:ind w:left="0"/>
        <w:jc w:val="both"/>
      </w:pPr>
      <w:r>
        <w:rPr>
          <w:rFonts w:ascii="Times New Roman"/>
          <w:b w:val="false"/>
          <w:i w:val="false"/>
          <w:color w:val="000000"/>
          <w:sz w:val="28"/>
        </w:rPr>
        <w:t>
      10) облыстың жергілікті атқарушы органдары қабылдаған шешімдердің орындалу барысын бақылайды;</w:t>
      </w:r>
    </w:p>
    <w:bookmarkEnd w:id="67"/>
    <w:bookmarkStart w:name="z73" w:id="68"/>
    <w:p>
      <w:pPr>
        <w:spacing w:after="0"/>
        <w:ind w:left="0"/>
        <w:jc w:val="both"/>
      </w:pPr>
      <w:r>
        <w:rPr>
          <w:rFonts w:ascii="Times New Roman"/>
          <w:b w:val="false"/>
          <w:i w:val="false"/>
          <w:color w:val="000000"/>
          <w:sz w:val="28"/>
        </w:rPr>
        <w:t>
      11) мемлекеттік органдармен өзара іс-қимыл жасайды;</w:t>
      </w:r>
    </w:p>
    <w:bookmarkEnd w:id="68"/>
    <w:bookmarkStart w:name="z74" w:id="69"/>
    <w:p>
      <w:pPr>
        <w:spacing w:after="0"/>
        <w:ind w:left="0"/>
        <w:jc w:val="both"/>
      </w:pPr>
      <w:r>
        <w:rPr>
          <w:rFonts w:ascii="Times New Roman"/>
          <w:b w:val="false"/>
          <w:i w:val="false"/>
          <w:color w:val="000000"/>
          <w:sz w:val="28"/>
        </w:rPr>
        <w:t>
      12) аппарат басшысына жүктелген өзге де өкілеттіктерді, оның ішінде жергілікті бюджеттен қаржыландырылатын атқарушы органдарға жетекшілік етуді жүзеге асырады.</w:t>
      </w:r>
    </w:p>
    <w:bookmarkEnd w:id="69"/>
    <w:bookmarkStart w:name="z75" w:id="70"/>
    <w:p>
      <w:pPr>
        <w:spacing w:after="0"/>
        <w:ind w:left="0"/>
        <w:jc w:val="both"/>
      </w:pPr>
      <w:r>
        <w:rPr>
          <w:rFonts w:ascii="Times New Roman"/>
          <w:b w:val="false"/>
          <w:i w:val="false"/>
          <w:color w:val="000000"/>
          <w:sz w:val="28"/>
        </w:rPr>
        <w:t>
      Аппарат басшысы болмаған кезеңде оның өкілеттіктерін қолданыстағы заңнамаға сәйкес оны алмастыратын тұлға жүзеге асырады.</w:t>
      </w:r>
    </w:p>
    <w:bookmarkEnd w:id="70"/>
    <w:bookmarkStart w:name="z76" w:id="71"/>
    <w:p>
      <w:pPr>
        <w:spacing w:after="0"/>
        <w:ind w:left="0"/>
        <w:jc w:val="both"/>
      </w:pPr>
      <w:r>
        <w:rPr>
          <w:rFonts w:ascii="Times New Roman"/>
          <w:b w:val="false"/>
          <w:i w:val="false"/>
          <w:color w:val="000000"/>
          <w:sz w:val="28"/>
        </w:rPr>
        <w:t>
      20. Аппарат басшысы өз орынбасарларының өкілеттіктерін қолданыстағы заңнамаға сәйкес айқындайды.</w:t>
      </w:r>
    </w:p>
    <w:bookmarkEnd w:id="71"/>
    <w:bookmarkStart w:name="z77" w:id="72"/>
    <w:p>
      <w:pPr>
        <w:spacing w:after="0"/>
        <w:ind w:left="0"/>
        <w:jc w:val="left"/>
      </w:pPr>
      <w:r>
        <w:rPr>
          <w:rFonts w:ascii="Times New Roman"/>
          <w:b/>
          <w:i w:val="false"/>
          <w:color w:val="000000"/>
        </w:rPr>
        <w:t xml:space="preserve"> 4. Аппараттың мүлкі</w:t>
      </w:r>
    </w:p>
    <w:bookmarkEnd w:id="72"/>
    <w:bookmarkStart w:name="z78" w:id="73"/>
    <w:p>
      <w:pPr>
        <w:spacing w:after="0"/>
        <w:ind w:left="0"/>
        <w:jc w:val="both"/>
      </w:pPr>
      <w:r>
        <w:rPr>
          <w:rFonts w:ascii="Times New Roman"/>
          <w:b w:val="false"/>
          <w:i w:val="false"/>
          <w:color w:val="000000"/>
          <w:sz w:val="28"/>
        </w:rPr>
        <w:t>
      21. Аппараттың заңнамада көзделген жағдайларда жедел басқару құқығында оқшауланған мүлкі болуы мүмкін.</w:t>
      </w:r>
    </w:p>
    <w:bookmarkEnd w:id="73"/>
    <w:bookmarkStart w:name="z79" w:id="74"/>
    <w:p>
      <w:pPr>
        <w:spacing w:after="0"/>
        <w:ind w:left="0"/>
        <w:jc w:val="both"/>
      </w:pPr>
      <w:r>
        <w:rPr>
          <w:rFonts w:ascii="Times New Roman"/>
          <w:b w:val="false"/>
          <w:i w:val="false"/>
          <w:color w:val="000000"/>
          <w:sz w:val="28"/>
        </w:rPr>
        <w:t>
      Аппараттың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4"/>
    <w:bookmarkStart w:name="z80" w:id="75"/>
    <w:p>
      <w:pPr>
        <w:spacing w:after="0"/>
        <w:ind w:left="0"/>
        <w:jc w:val="both"/>
      </w:pPr>
      <w:r>
        <w:rPr>
          <w:rFonts w:ascii="Times New Roman"/>
          <w:b w:val="false"/>
          <w:i w:val="false"/>
          <w:color w:val="000000"/>
          <w:sz w:val="28"/>
        </w:rPr>
        <w:t>
      22. Аппаратқа бекітілген мүлік коммуналдық меншікке жатады.</w:t>
      </w:r>
    </w:p>
    <w:bookmarkEnd w:id="75"/>
    <w:bookmarkStart w:name="z81" w:id="76"/>
    <w:p>
      <w:pPr>
        <w:spacing w:after="0"/>
        <w:ind w:left="0"/>
        <w:jc w:val="both"/>
      </w:pPr>
      <w:r>
        <w:rPr>
          <w:rFonts w:ascii="Times New Roman"/>
          <w:b w:val="false"/>
          <w:i w:val="false"/>
          <w:color w:val="000000"/>
          <w:sz w:val="28"/>
        </w:rPr>
        <w:t>
      23. Егер заңнамада өзгеше көзделмесе, Аппараттың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6"/>
    <w:bookmarkStart w:name="z82" w:id="77"/>
    <w:p>
      <w:pPr>
        <w:spacing w:after="0"/>
        <w:ind w:left="0"/>
        <w:jc w:val="left"/>
      </w:pPr>
      <w:r>
        <w:rPr>
          <w:rFonts w:ascii="Times New Roman"/>
          <w:b/>
          <w:i w:val="false"/>
          <w:color w:val="000000"/>
        </w:rPr>
        <w:t xml:space="preserve"> 5. Аппаратты қайта ұйымдастыру және тарату</w:t>
      </w:r>
    </w:p>
    <w:bookmarkEnd w:id="77"/>
    <w:bookmarkStart w:name="z83" w:id="78"/>
    <w:p>
      <w:pPr>
        <w:spacing w:after="0"/>
        <w:ind w:left="0"/>
        <w:jc w:val="both"/>
      </w:pPr>
      <w:r>
        <w:rPr>
          <w:rFonts w:ascii="Times New Roman"/>
          <w:b w:val="false"/>
          <w:i w:val="false"/>
          <w:color w:val="000000"/>
          <w:sz w:val="28"/>
        </w:rPr>
        <w:t>
      24. Аппаратты қайта ұйымдастыру және тарату Қазақстан Республикасының заңнамасына сәйкес жүзеге асырылады.</w:t>
      </w:r>
    </w:p>
    <w:bookmarkEnd w:id="78"/>
    <w:bookmarkStart w:name="z84" w:id="79"/>
    <w:p>
      <w:pPr>
        <w:spacing w:after="0"/>
        <w:ind w:left="0"/>
        <w:jc w:val="both"/>
      </w:pPr>
      <w:r>
        <w:rPr>
          <w:rFonts w:ascii="Times New Roman"/>
          <w:b w:val="false"/>
          <w:i w:val="false"/>
          <w:color w:val="000000"/>
          <w:sz w:val="28"/>
        </w:rPr>
        <w:t>
      Аппараттың қарамағындағы ұйымдардың тізбесі:</w:t>
      </w:r>
    </w:p>
    <w:bookmarkEnd w:id="79"/>
    <w:bookmarkStart w:name="z85" w:id="80"/>
    <w:p>
      <w:pPr>
        <w:spacing w:after="0"/>
        <w:ind w:left="0"/>
        <w:jc w:val="both"/>
      </w:pPr>
      <w:r>
        <w:rPr>
          <w:rFonts w:ascii="Times New Roman"/>
          <w:b w:val="false"/>
          <w:i w:val="false"/>
          <w:color w:val="000000"/>
          <w:sz w:val="28"/>
        </w:rPr>
        <w:t>
      "Батыс Қазақстан облысы әкімі аппаратының шаруашылық басқармасы" жауапкершілігі шектеулі серіктестігі.</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