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b9fd9" w14:textId="aab9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2023 жылғы 14 желтоқсандағы № 8-1 "2024-2026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облыстық мәслихатының 2024 жылғы 16 ақпандағы № 10-1 шешімі</w:t>
      </w:r>
    </w:p>
    <w:p>
      <w:pPr>
        <w:spacing w:after="0"/>
        <w:ind w:left="0"/>
        <w:jc w:val="both"/>
      </w:pPr>
      <w:bookmarkStart w:name="z3" w:id="0"/>
      <w:r>
        <w:rPr>
          <w:rFonts w:ascii="Times New Roman"/>
          <w:b w:val="false"/>
          <w:i w:val="false"/>
          <w:color w:val="000000"/>
          <w:sz w:val="28"/>
        </w:rPr>
        <w:t>
      Батыс Қазақстан облыстық мәслихаты ШЕШТІ:</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"2024-2026 жылдарға арналған облыстық бюджет туралы" 2023 жылғы 14 желтоқсандағы № 8-1 (Нормативтік құқықтық актілерді мемлекеттік тіркеу тізілімінде № 190 163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xml:space="preserve">
      "1. 2024-2026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3"/>
    <w:bookmarkStart w:name="z7" w:id="4"/>
    <w:p>
      <w:pPr>
        <w:spacing w:after="0"/>
        <w:ind w:left="0"/>
        <w:jc w:val="both"/>
      </w:pPr>
      <w:r>
        <w:rPr>
          <w:rFonts w:ascii="Times New Roman"/>
          <w:b w:val="false"/>
          <w:i w:val="false"/>
          <w:color w:val="000000"/>
          <w:sz w:val="28"/>
        </w:rPr>
        <w:t>
      1) кірістер – 405 203 772 мың теңге:</w:t>
      </w:r>
    </w:p>
    <w:bookmarkEnd w:id="4"/>
    <w:bookmarkStart w:name="z8" w:id="5"/>
    <w:p>
      <w:pPr>
        <w:spacing w:after="0"/>
        <w:ind w:left="0"/>
        <w:jc w:val="both"/>
      </w:pPr>
      <w:r>
        <w:rPr>
          <w:rFonts w:ascii="Times New Roman"/>
          <w:b w:val="false"/>
          <w:i w:val="false"/>
          <w:color w:val="000000"/>
          <w:sz w:val="28"/>
        </w:rPr>
        <w:t>
      салықтық түсімдер – 95 135 163 мың теңге;</w:t>
      </w:r>
    </w:p>
    <w:bookmarkEnd w:id="5"/>
    <w:bookmarkStart w:name="z9" w:id="6"/>
    <w:p>
      <w:pPr>
        <w:spacing w:after="0"/>
        <w:ind w:left="0"/>
        <w:jc w:val="both"/>
      </w:pPr>
      <w:r>
        <w:rPr>
          <w:rFonts w:ascii="Times New Roman"/>
          <w:b w:val="false"/>
          <w:i w:val="false"/>
          <w:color w:val="000000"/>
          <w:sz w:val="28"/>
        </w:rPr>
        <w:t>
      салықтық емес түсімдер – 1 231 063 мың теңге;</w:t>
      </w:r>
    </w:p>
    <w:bookmarkEnd w:id="6"/>
    <w:bookmarkStart w:name="z10" w:id="7"/>
    <w:p>
      <w:pPr>
        <w:spacing w:after="0"/>
        <w:ind w:left="0"/>
        <w:jc w:val="both"/>
      </w:pPr>
      <w:r>
        <w:rPr>
          <w:rFonts w:ascii="Times New Roman"/>
          <w:b w:val="false"/>
          <w:i w:val="false"/>
          <w:color w:val="000000"/>
          <w:sz w:val="28"/>
        </w:rPr>
        <w:t xml:space="preserve">
      негізгі капиталды сатудан түсетін түсімдер – 2 мың теңге; </w:t>
      </w:r>
    </w:p>
    <w:bookmarkEnd w:id="7"/>
    <w:bookmarkStart w:name="z11" w:id="8"/>
    <w:p>
      <w:pPr>
        <w:spacing w:after="0"/>
        <w:ind w:left="0"/>
        <w:jc w:val="both"/>
      </w:pPr>
      <w:r>
        <w:rPr>
          <w:rFonts w:ascii="Times New Roman"/>
          <w:b w:val="false"/>
          <w:i w:val="false"/>
          <w:color w:val="000000"/>
          <w:sz w:val="28"/>
        </w:rPr>
        <w:t>
      трансферттер түсімдері – 308 837 544 мың теңге;</w:t>
      </w:r>
    </w:p>
    <w:bookmarkEnd w:id="8"/>
    <w:bookmarkStart w:name="z12" w:id="9"/>
    <w:p>
      <w:pPr>
        <w:spacing w:after="0"/>
        <w:ind w:left="0"/>
        <w:jc w:val="both"/>
      </w:pPr>
      <w:r>
        <w:rPr>
          <w:rFonts w:ascii="Times New Roman"/>
          <w:b w:val="false"/>
          <w:i w:val="false"/>
          <w:color w:val="000000"/>
          <w:sz w:val="28"/>
        </w:rPr>
        <w:t xml:space="preserve">
      2) шығындар – 419 711 580 мың теңге; </w:t>
      </w:r>
    </w:p>
    <w:bookmarkEnd w:id="9"/>
    <w:bookmarkStart w:name="z13" w:id="10"/>
    <w:p>
      <w:pPr>
        <w:spacing w:after="0"/>
        <w:ind w:left="0"/>
        <w:jc w:val="both"/>
      </w:pPr>
      <w:r>
        <w:rPr>
          <w:rFonts w:ascii="Times New Roman"/>
          <w:b w:val="false"/>
          <w:i w:val="false"/>
          <w:color w:val="000000"/>
          <w:sz w:val="28"/>
        </w:rPr>
        <w:t>
      3) таза бюджеттік кредиттеу – 27 493 061 мың теңге:</w:t>
      </w:r>
    </w:p>
    <w:bookmarkEnd w:id="10"/>
    <w:bookmarkStart w:name="z14" w:id="11"/>
    <w:p>
      <w:pPr>
        <w:spacing w:after="0"/>
        <w:ind w:left="0"/>
        <w:jc w:val="both"/>
      </w:pPr>
      <w:r>
        <w:rPr>
          <w:rFonts w:ascii="Times New Roman"/>
          <w:b w:val="false"/>
          <w:i w:val="false"/>
          <w:color w:val="000000"/>
          <w:sz w:val="28"/>
        </w:rPr>
        <w:t>
      бюджеттік кредиттер – 38 669 481 мың теңге;</w:t>
      </w:r>
    </w:p>
    <w:bookmarkEnd w:id="11"/>
    <w:bookmarkStart w:name="z15" w:id="12"/>
    <w:p>
      <w:pPr>
        <w:spacing w:after="0"/>
        <w:ind w:left="0"/>
        <w:jc w:val="both"/>
      </w:pPr>
      <w:r>
        <w:rPr>
          <w:rFonts w:ascii="Times New Roman"/>
          <w:b w:val="false"/>
          <w:i w:val="false"/>
          <w:color w:val="000000"/>
          <w:sz w:val="28"/>
        </w:rPr>
        <w:t>
      бюджеттік кредиттерді өтеу –11 176 420 мың теңге;</w:t>
      </w:r>
    </w:p>
    <w:bookmarkEnd w:id="12"/>
    <w:bookmarkStart w:name="z16" w:id="13"/>
    <w:p>
      <w:pPr>
        <w:spacing w:after="0"/>
        <w:ind w:left="0"/>
        <w:jc w:val="both"/>
      </w:pPr>
      <w:r>
        <w:rPr>
          <w:rFonts w:ascii="Times New Roman"/>
          <w:b w:val="false"/>
          <w:i w:val="false"/>
          <w:color w:val="000000"/>
          <w:sz w:val="28"/>
        </w:rPr>
        <w:t xml:space="preserve">
      4) қаржы активтерімен операциялар бойынша сальдо – 1 999 290 теңге: </w:t>
      </w:r>
    </w:p>
    <w:bookmarkEnd w:id="13"/>
    <w:bookmarkStart w:name="z17" w:id="14"/>
    <w:p>
      <w:pPr>
        <w:spacing w:after="0"/>
        <w:ind w:left="0"/>
        <w:jc w:val="both"/>
      </w:pPr>
      <w:r>
        <w:rPr>
          <w:rFonts w:ascii="Times New Roman"/>
          <w:b w:val="false"/>
          <w:i w:val="false"/>
          <w:color w:val="000000"/>
          <w:sz w:val="28"/>
        </w:rPr>
        <w:t>
      қаржы активтерін сатып алу – 1 999 290 теңге;</w:t>
      </w:r>
    </w:p>
    <w:bookmarkEnd w:id="14"/>
    <w:bookmarkStart w:name="z18"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9" w:id="16"/>
    <w:p>
      <w:pPr>
        <w:spacing w:after="0"/>
        <w:ind w:left="0"/>
        <w:jc w:val="both"/>
      </w:pPr>
      <w:r>
        <w:rPr>
          <w:rFonts w:ascii="Times New Roman"/>
          <w:b w:val="false"/>
          <w:i w:val="false"/>
          <w:color w:val="000000"/>
          <w:sz w:val="28"/>
        </w:rPr>
        <w:t>
      5) бюджет тапшылығы (профициті) – - 44 000 159 мың теңге:</w:t>
      </w:r>
    </w:p>
    <w:bookmarkEnd w:id="16"/>
    <w:bookmarkStart w:name="z20" w:id="17"/>
    <w:p>
      <w:pPr>
        <w:spacing w:after="0"/>
        <w:ind w:left="0"/>
        <w:jc w:val="both"/>
      </w:pPr>
      <w:r>
        <w:rPr>
          <w:rFonts w:ascii="Times New Roman"/>
          <w:b w:val="false"/>
          <w:i w:val="false"/>
          <w:color w:val="000000"/>
          <w:sz w:val="28"/>
        </w:rPr>
        <w:t>
      6) бюджет тапшылығын қаржыландыру (профицитін пайдалану) – 44 000 159 мың теңге:</w:t>
      </w:r>
    </w:p>
    <w:bookmarkEnd w:id="17"/>
    <w:bookmarkStart w:name="z21" w:id="18"/>
    <w:p>
      <w:pPr>
        <w:spacing w:after="0"/>
        <w:ind w:left="0"/>
        <w:jc w:val="both"/>
      </w:pPr>
      <w:r>
        <w:rPr>
          <w:rFonts w:ascii="Times New Roman"/>
          <w:b w:val="false"/>
          <w:i w:val="false"/>
          <w:color w:val="000000"/>
          <w:sz w:val="28"/>
        </w:rPr>
        <w:t xml:space="preserve">
      қарыздар түсімі – 33 230 697 мың теңге; </w:t>
      </w:r>
    </w:p>
    <w:bookmarkEnd w:id="18"/>
    <w:bookmarkStart w:name="z22" w:id="19"/>
    <w:p>
      <w:pPr>
        <w:spacing w:after="0"/>
        <w:ind w:left="0"/>
        <w:jc w:val="both"/>
      </w:pPr>
      <w:r>
        <w:rPr>
          <w:rFonts w:ascii="Times New Roman"/>
          <w:b w:val="false"/>
          <w:i w:val="false"/>
          <w:color w:val="000000"/>
          <w:sz w:val="28"/>
        </w:rPr>
        <w:t xml:space="preserve">
      қарыздарды өтеу – 9 735 128 мың теңге; </w:t>
      </w:r>
    </w:p>
    <w:bookmarkEnd w:id="19"/>
    <w:bookmarkStart w:name="z23" w:id="20"/>
    <w:p>
      <w:pPr>
        <w:spacing w:after="0"/>
        <w:ind w:left="0"/>
        <w:jc w:val="both"/>
      </w:pPr>
      <w:r>
        <w:rPr>
          <w:rFonts w:ascii="Times New Roman"/>
          <w:b w:val="false"/>
          <w:i w:val="false"/>
          <w:color w:val="000000"/>
          <w:sz w:val="28"/>
        </w:rPr>
        <w:t>
      бюджет қаражатының пайдаланылатын қалдықтары – 20 504 590 мың теңге.";</w:t>
      </w:r>
    </w:p>
    <w:bookmarkEnd w:id="20"/>
    <w:bookmarkStart w:name="z24"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10-тармағы</w:t>
      </w:r>
      <w:r>
        <w:rPr>
          <w:rFonts w:ascii="Times New Roman"/>
          <w:b w:val="false"/>
          <w:i w:val="false"/>
          <w:color w:val="000000"/>
          <w:sz w:val="28"/>
        </w:rPr>
        <w:t xml:space="preserve"> жаңа редакцияда жазылсын:</w:t>
      </w:r>
    </w:p>
    <w:bookmarkEnd w:id="21"/>
    <w:bookmarkStart w:name="z25" w:id="22"/>
    <w:p>
      <w:pPr>
        <w:spacing w:after="0"/>
        <w:ind w:left="0"/>
        <w:jc w:val="both"/>
      </w:pPr>
      <w:r>
        <w:rPr>
          <w:rFonts w:ascii="Times New Roman"/>
          <w:b w:val="false"/>
          <w:i w:val="false"/>
          <w:color w:val="000000"/>
          <w:sz w:val="28"/>
        </w:rPr>
        <w:t>
      "10. 2024 жылға арналған облыстық бюджетте аудандық (облыстық маңызы бар қаланың) бюджеттерге облыстық бюджет қаражат есебінен бөлінетін нысаналы даму трансферттері және ағымдағы нысаналы трансферттер 32 527 122 мың теңге жалпы сомасында қарастырылғаны ескерілсін, соның ішінде:</w:t>
      </w:r>
    </w:p>
    <w:bookmarkEnd w:id="22"/>
    <w:bookmarkStart w:name="z26" w:id="23"/>
    <w:p>
      <w:pPr>
        <w:spacing w:after="0"/>
        <w:ind w:left="0"/>
        <w:jc w:val="both"/>
      </w:pPr>
      <w:r>
        <w:rPr>
          <w:rFonts w:ascii="Times New Roman"/>
          <w:b w:val="false"/>
          <w:i w:val="false"/>
          <w:color w:val="000000"/>
          <w:sz w:val="28"/>
        </w:rPr>
        <w:t>
      25 224 472 мың теңге – ағымдағы нысаналы трансферттер;</w:t>
      </w:r>
    </w:p>
    <w:bookmarkEnd w:id="23"/>
    <w:bookmarkStart w:name="z27" w:id="24"/>
    <w:p>
      <w:pPr>
        <w:spacing w:after="0"/>
        <w:ind w:left="0"/>
        <w:jc w:val="both"/>
      </w:pPr>
      <w:r>
        <w:rPr>
          <w:rFonts w:ascii="Times New Roman"/>
          <w:b w:val="false"/>
          <w:i w:val="false"/>
          <w:color w:val="000000"/>
          <w:sz w:val="28"/>
        </w:rPr>
        <w:t>
      7 302 650 мың теңге – нысаналы даму трансферттері.</w:t>
      </w:r>
    </w:p>
    <w:bookmarkEnd w:id="24"/>
    <w:bookmarkStart w:name="z28" w:id="25"/>
    <w:p>
      <w:pPr>
        <w:spacing w:after="0"/>
        <w:ind w:left="0"/>
        <w:jc w:val="both"/>
      </w:pPr>
      <w:r>
        <w:rPr>
          <w:rFonts w:ascii="Times New Roman"/>
          <w:b w:val="false"/>
          <w:i w:val="false"/>
          <w:color w:val="000000"/>
          <w:sz w:val="28"/>
        </w:rPr>
        <w:t>
      Аталған сомаларды аудандық (облыстық маңызы бар қаланың) бюджеттерге бөлу Батыс Қазақстан облыс әкімдігінің қаулысы негізінде жүзеге асырылады.";</w:t>
      </w:r>
    </w:p>
    <w:bookmarkEnd w:id="25"/>
    <w:bookmarkStart w:name="z29"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13-тармағы</w:t>
      </w:r>
      <w:r>
        <w:rPr>
          <w:rFonts w:ascii="Times New Roman"/>
          <w:b w:val="false"/>
          <w:i w:val="false"/>
          <w:color w:val="000000"/>
          <w:sz w:val="28"/>
        </w:rPr>
        <w:t xml:space="preserve"> жаңа редакцияда жазылсын:</w:t>
      </w:r>
    </w:p>
    <w:bookmarkEnd w:id="26"/>
    <w:bookmarkStart w:name="z30" w:id="27"/>
    <w:p>
      <w:pPr>
        <w:spacing w:after="0"/>
        <w:ind w:left="0"/>
        <w:jc w:val="both"/>
      </w:pPr>
      <w:r>
        <w:rPr>
          <w:rFonts w:ascii="Times New Roman"/>
          <w:b w:val="false"/>
          <w:i w:val="false"/>
          <w:color w:val="000000"/>
          <w:sz w:val="28"/>
        </w:rPr>
        <w:t>
      "13. 2024 жылға арналған облыстың жергілікті атқарушы органдарының резерві 3 505 000 мың теңге мөлшерінде бекітілсін.";</w:t>
      </w:r>
    </w:p>
    <w:bookmarkEnd w:id="27"/>
    <w:bookmarkStart w:name="z31" w:id="2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8"/>
    <w:bookmarkStart w:name="z32" w:id="29"/>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16 ақпандағы</w:t>
            </w:r>
            <w:r>
              <w:br/>
            </w:r>
            <w:r>
              <w:rPr>
                <w:rFonts w:ascii="Times New Roman"/>
                <w:b w:val="false"/>
                <w:i w:val="false"/>
                <w:color w:val="000000"/>
                <w:sz w:val="20"/>
              </w:rPr>
              <w:t xml:space="preserve"> Батыс Қазақстан облыстық</w:t>
            </w:r>
            <w:r>
              <w:br/>
            </w:r>
            <w:r>
              <w:rPr>
                <w:rFonts w:ascii="Times New Roman"/>
                <w:b w:val="false"/>
                <w:i w:val="false"/>
                <w:color w:val="000000"/>
                <w:sz w:val="20"/>
              </w:rPr>
              <w:t>мәслихатының № 10-1</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№8-1 шешіміне</w:t>
            </w:r>
            <w:r>
              <w:br/>
            </w:r>
            <w:r>
              <w:rPr>
                <w:rFonts w:ascii="Times New Roman"/>
                <w:b w:val="false"/>
                <w:i w:val="false"/>
                <w:color w:val="000000"/>
                <w:sz w:val="20"/>
              </w:rPr>
              <w:t>1-қосымша</w:t>
            </w:r>
          </w:p>
        </w:tc>
      </w:tr>
    </w:tbl>
    <w:bookmarkStart w:name="z36" w:id="30"/>
    <w:p>
      <w:pPr>
        <w:spacing w:after="0"/>
        <w:ind w:left="0"/>
        <w:jc w:val="left"/>
      </w:pPr>
      <w:r>
        <w:rPr>
          <w:rFonts w:ascii="Times New Roman"/>
          <w:b/>
          <w:i w:val="false"/>
          <w:color w:val="000000"/>
        </w:rPr>
        <w:t xml:space="preserve"> 2024 жылға арналған облыстық бюджет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405 203 772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95 135 163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50 303 352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9 916 811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40 386 541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44 806 865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44 806 865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308 837 544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307 974 120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307 974 120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419 711 580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және коммуналдық меншік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12 481 014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12 481 014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10 976 514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209 794 032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30 587 592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30 587 592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23 159 752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155 399 647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126 724 647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7 459 630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81 660 712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31 645 136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19 212 771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7 896 558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13 957 901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13 235 175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13 235 175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8 838 118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8 838 118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12 932 484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7 175 490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7 175 490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20 942 402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9 935 497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6 867 538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4 206 156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12 135 324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3 514 399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объектілерін салу, реконструкциялау кезінде кәсіпкерлік субъектілері шығындарының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46 731 252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37 647 496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12 237 325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7 473 026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15 424 253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ветеринариялық қауіпсіздікті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18 378 382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18 378 382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18 297 637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15 112 934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45 383 655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21 365 051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21 365 051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11 377 243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8 537 808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24 018 604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24 018 604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20 407 256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11 597 751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11 597 751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11 597 751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27 493 061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38 669 481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21 274 127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21 274 127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20 394 893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20 394 893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16 055 354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3 136 354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1 999 290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1 999 290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33 230 697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33 230 697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14 956 109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18 274 588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9 735 128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9 735 128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9 735 128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5 504 529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4 230 599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20 504 590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20 504 590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20 504 590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