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67cca" w14:textId="6267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2023 жылғы 14 желтоқсандағы № 8-1 "2024-2026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облыстық мәслихатының 2024 жылғы 26 сәуірдегі № 11-1 шешімі</w:t>
      </w:r>
    </w:p>
    <w:p>
      <w:pPr>
        <w:spacing w:after="0"/>
        <w:ind w:left="0"/>
        <w:jc w:val="both"/>
      </w:pPr>
      <w:bookmarkStart w:name="z3" w:id="0"/>
      <w:r>
        <w:rPr>
          <w:rFonts w:ascii="Times New Roman"/>
          <w:b w:val="false"/>
          <w:i w:val="false"/>
          <w:color w:val="000000"/>
          <w:sz w:val="28"/>
        </w:rPr>
        <w:t>
      Батыс Қазақстан облыстық мәслихаты ШЕШТІ:</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"2024-2026 жылдарға арналған облыстық бюджет туралы" 2023 жылғы 14 желтоқсандағы № 8-1 (Нормативтік құқықтық актілерді мемлекеттік тіркеу тізілімінде № 190 163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xml:space="preserve">
      "1. 2024-2026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3"/>
    <w:bookmarkStart w:name="z7" w:id="4"/>
    <w:p>
      <w:pPr>
        <w:spacing w:after="0"/>
        <w:ind w:left="0"/>
        <w:jc w:val="both"/>
      </w:pPr>
      <w:r>
        <w:rPr>
          <w:rFonts w:ascii="Times New Roman"/>
          <w:b w:val="false"/>
          <w:i w:val="false"/>
          <w:color w:val="000000"/>
          <w:sz w:val="28"/>
        </w:rPr>
        <w:t>
      1) кірістер – 412 498 047 мың теңге:</w:t>
      </w:r>
    </w:p>
    <w:bookmarkEnd w:id="4"/>
    <w:bookmarkStart w:name="z8" w:id="5"/>
    <w:p>
      <w:pPr>
        <w:spacing w:after="0"/>
        <w:ind w:left="0"/>
        <w:jc w:val="both"/>
      </w:pPr>
      <w:r>
        <w:rPr>
          <w:rFonts w:ascii="Times New Roman"/>
          <w:b w:val="false"/>
          <w:i w:val="false"/>
          <w:color w:val="000000"/>
          <w:sz w:val="28"/>
        </w:rPr>
        <w:t>
      салықтық түсімдер – 100 422 155 мың теңге;</w:t>
      </w:r>
    </w:p>
    <w:bookmarkEnd w:id="5"/>
    <w:bookmarkStart w:name="z9" w:id="6"/>
    <w:p>
      <w:pPr>
        <w:spacing w:after="0"/>
        <w:ind w:left="0"/>
        <w:jc w:val="both"/>
      </w:pPr>
      <w:r>
        <w:rPr>
          <w:rFonts w:ascii="Times New Roman"/>
          <w:b w:val="false"/>
          <w:i w:val="false"/>
          <w:color w:val="000000"/>
          <w:sz w:val="28"/>
        </w:rPr>
        <w:t>
      салықтық емес түсімдер – 1 231 063 мың теңге;</w:t>
      </w:r>
    </w:p>
    <w:bookmarkEnd w:id="6"/>
    <w:bookmarkStart w:name="z10" w:id="7"/>
    <w:p>
      <w:pPr>
        <w:spacing w:after="0"/>
        <w:ind w:left="0"/>
        <w:jc w:val="both"/>
      </w:pPr>
      <w:r>
        <w:rPr>
          <w:rFonts w:ascii="Times New Roman"/>
          <w:b w:val="false"/>
          <w:i w:val="false"/>
          <w:color w:val="000000"/>
          <w:sz w:val="28"/>
        </w:rPr>
        <w:t>
      негізгі капиталды сатудан түсетін түсімдер – 2 мың теңге;</w:t>
      </w:r>
    </w:p>
    <w:bookmarkEnd w:id="7"/>
    <w:bookmarkStart w:name="z11" w:id="8"/>
    <w:p>
      <w:pPr>
        <w:spacing w:after="0"/>
        <w:ind w:left="0"/>
        <w:jc w:val="both"/>
      </w:pPr>
      <w:r>
        <w:rPr>
          <w:rFonts w:ascii="Times New Roman"/>
          <w:b w:val="false"/>
          <w:i w:val="false"/>
          <w:color w:val="000000"/>
          <w:sz w:val="28"/>
        </w:rPr>
        <w:t>
      трансферттер түсімдері – 310 844 827 мың теңге;</w:t>
      </w:r>
    </w:p>
    <w:bookmarkEnd w:id="8"/>
    <w:bookmarkStart w:name="z12" w:id="9"/>
    <w:p>
      <w:pPr>
        <w:spacing w:after="0"/>
        <w:ind w:left="0"/>
        <w:jc w:val="both"/>
      </w:pPr>
      <w:r>
        <w:rPr>
          <w:rFonts w:ascii="Times New Roman"/>
          <w:b w:val="false"/>
          <w:i w:val="false"/>
          <w:color w:val="000000"/>
          <w:sz w:val="28"/>
        </w:rPr>
        <w:t>
      2) шығындар – 427 248 513 мың теңге;</w:t>
      </w:r>
    </w:p>
    <w:bookmarkEnd w:id="9"/>
    <w:bookmarkStart w:name="z13" w:id="10"/>
    <w:p>
      <w:pPr>
        <w:spacing w:after="0"/>
        <w:ind w:left="0"/>
        <w:jc w:val="both"/>
      </w:pPr>
      <w:r>
        <w:rPr>
          <w:rFonts w:ascii="Times New Roman"/>
          <w:b w:val="false"/>
          <w:i w:val="false"/>
          <w:color w:val="000000"/>
          <w:sz w:val="28"/>
        </w:rPr>
        <w:t>
      3) таза бюджеттік кредиттеу – 35 691 071 мың теңге:</w:t>
      </w:r>
    </w:p>
    <w:bookmarkEnd w:id="10"/>
    <w:bookmarkStart w:name="z14" w:id="11"/>
    <w:p>
      <w:pPr>
        <w:spacing w:after="0"/>
        <w:ind w:left="0"/>
        <w:jc w:val="both"/>
      </w:pPr>
      <w:r>
        <w:rPr>
          <w:rFonts w:ascii="Times New Roman"/>
          <w:b w:val="false"/>
          <w:i w:val="false"/>
          <w:color w:val="000000"/>
          <w:sz w:val="28"/>
        </w:rPr>
        <w:t>
      бюджеттік кредиттер – 46 867 491 мың теңге;</w:t>
      </w:r>
    </w:p>
    <w:bookmarkEnd w:id="11"/>
    <w:bookmarkStart w:name="z15" w:id="12"/>
    <w:p>
      <w:pPr>
        <w:spacing w:after="0"/>
        <w:ind w:left="0"/>
        <w:jc w:val="both"/>
      </w:pPr>
      <w:r>
        <w:rPr>
          <w:rFonts w:ascii="Times New Roman"/>
          <w:b w:val="false"/>
          <w:i w:val="false"/>
          <w:color w:val="000000"/>
          <w:sz w:val="28"/>
        </w:rPr>
        <w:t>
      бюджеттік кредиттерді өтеу –11 176 420 мың теңге;</w:t>
      </w:r>
    </w:p>
    <w:bookmarkEnd w:id="12"/>
    <w:bookmarkStart w:name="z16" w:id="13"/>
    <w:p>
      <w:pPr>
        <w:spacing w:after="0"/>
        <w:ind w:left="0"/>
        <w:jc w:val="both"/>
      </w:pPr>
      <w:r>
        <w:rPr>
          <w:rFonts w:ascii="Times New Roman"/>
          <w:b w:val="false"/>
          <w:i w:val="false"/>
          <w:color w:val="000000"/>
          <w:sz w:val="28"/>
        </w:rPr>
        <w:t>
      4) қаржы активтерімен операциялар бойынша сальдо – 1 999 290 теңге:</w:t>
      </w:r>
    </w:p>
    <w:bookmarkEnd w:id="13"/>
    <w:bookmarkStart w:name="z17" w:id="14"/>
    <w:p>
      <w:pPr>
        <w:spacing w:after="0"/>
        <w:ind w:left="0"/>
        <w:jc w:val="both"/>
      </w:pPr>
      <w:r>
        <w:rPr>
          <w:rFonts w:ascii="Times New Roman"/>
          <w:b w:val="false"/>
          <w:i w:val="false"/>
          <w:color w:val="000000"/>
          <w:sz w:val="28"/>
        </w:rPr>
        <w:t>
      қаржы активтерін сатып алу – 1 999 290 теңге;</w:t>
      </w:r>
    </w:p>
    <w:bookmarkEnd w:id="14"/>
    <w:bookmarkStart w:name="z18"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9" w:id="16"/>
    <w:p>
      <w:pPr>
        <w:spacing w:after="0"/>
        <w:ind w:left="0"/>
        <w:jc w:val="both"/>
      </w:pPr>
      <w:r>
        <w:rPr>
          <w:rFonts w:ascii="Times New Roman"/>
          <w:b w:val="false"/>
          <w:i w:val="false"/>
          <w:color w:val="000000"/>
          <w:sz w:val="28"/>
        </w:rPr>
        <w:t>
      5) бюджет тапшылығы (профициті) – - 52 440 827 мың теңге:</w:t>
      </w:r>
    </w:p>
    <w:bookmarkEnd w:id="16"/>
    <w:bookmarkStart w:name="z20" w:id="17"/>
    <w:p>
      <w:pPr>
        <w:spacing w:after="0"/>
        <w:ind w:left="0"/>
        <w:jc w:val="both"/>
      </w:pPr>
      <w:r>
        <w:rPr>
          <w:rFonts w:ascii="Times New Roman"/>
          <w:b w:val="false"/>
          <w:i w:val="false"/>
          <w:color w:val="000000"/>
          <w:sz w:val="28"/>
        </w:rPr>
        <w:t>
      6) бюджет тапшылығын қаржыландыру (профицитін пайдалану) – 52 440 827 мың теңге:</w:t>
      </w:r>
    </w:p>
    <w:bookmarkEnd w:id="17"/>
    <w:bookmarkStart w:name="z21" w:id="18"/>
    <w:p>
      <w:pPr>
        <w:spacing w:after="0"/>
        <w:ind w:left="0"/>
        <w:jc w:val="both"/>
      </w:pPr>
      <w:r>
        <w:rPr>
          <w:rFonts w:ascii="Times New Roman"/>
          <w:b w:val="false"/>
          <w:i w:val="false"/>
          <w:color w:val="000000"/>
          <w:sz w:val="28"/>
        </w:rPr>
        <w:t>
      қарыздар түсімі – 41 428 707 мың теңге;</w:t>
      </w:r>
    </w:p>
    <w:bookmarkEnd w:id="18"/>
    <w:bookmarkStart w:name="z22" w:id="19"/>
    <w:p>
      <w:pPr>
        <w:spacing w:after="0"/>
        <w:ind w:left="0"/>
        <w:jc w:val="both"/>
      </w:pPr>
      <w:r>
        <w:rPr>
          <w:rFonts w:ascii="Times New Roman"/>
          <w:b w:val="false"/>
          <w:i w:val="false"/>
          <w:color w:val="000000"/>
          <w:sz w:val="28"/>
        </w:rPr>
        <w:t>
      қарыздарды өтеу – 9 735 128 мың теңге;</w:t>
      </w:r>
    </w:p>
    <w:bookmarkEnd w:id="19"/>
    <w:bookmarkStart w:name="z23" w:id="20"/>
    <w:p>
      <w:pPr>
        <w:spacing w:after="0"/>
        <w:ind w:left="0"/>
        <w:jc w:val="both"/>
      </w:pPr>
      <w:r>
        <w:rPr>
          <w:rFonts w:ascii="Times New Roman"/>
          <w:b w:val="false"/>
          <w:i w:val="false"/>
          <w:color w:val="000000"/>
          <w:sz w:val="28"/>
        </w:rPr>
        <w:t>
      бюджет қаражатының пайдаланылатын қалдықтары – 20 747 248 мың теңге.";</w:t>
      </w:r>
    </w:p>
    <w:bookmarkEnd w:id="20"/>
    <w:bookmarkStart w:name="z24"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21"/>
    <w:bookmarkStart w:name="z25" w:id="22"/>
    <w:p>
      <w:pPr>
        <w:spacing w:after="0"/>
        <w:ind w:left="0"/>
        <w:jc w:val="both"/>
      </w:pPr>
      <w:r>
        <w:rPr>
          <w:rFonts w:ascii="Times New Roman"/>
          <w:b w:val="false"/>
          <w:i w:val="false"/>
          <w:color w:val="000000"/>
          <w:sz w:val="28"/>
        </w:rPr>
        <w:t>
      "5. 2024 жылға арналған облыстық бюджетте аудандық (облыстық маңызы бар қаланың) бюджеттерінен 2 891 387 мың теңге жалпы сомасында трансферттердің түсімдері ескерілсін.</w:t>
      </w:r>
    </w:p>
    <w:bookmarkEnd w:id="22"/>
    <w:bookmarkStart w:name="z26" w:id="23"/>
    <w:p>
      <w:pPr>
        <w:spacing w:after="0"/>
        <w:ind w:left="0"/>
        <w:jc w:val="both"/>
      </w:pPr>
      <w:r>
        <w:rPr>
          <w:rFonts w:ascii="Times New Roman"/>
          <w:b w:val="false"/>
          <w:i w:val="false"/>
          <w:color w:val="000000"/>
          <w:sz w:val="28"/>
        </w:rPr>
        <w:t>
      Аталған сомаларды аудандық (облыстық маңызы бар қаланың) бюджеттерінен бөлу Батыс Қазақстан облыс әкімдігінің қаулысы негізінде жүзеге асырылады.";</w:t>
      </w:r>
    </w:p>
    <w:bookmarkEnd w:id="23"/>
    <w:bookmarkStart w:name="z27"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24"/>
    <w:bookmarkStart w:name="z28" w:id="25"/>
    <w:p>
      <w:pPr>
        <w:spacing w:after="0"/>
        <w:ind w:left="0"/>
        <w:jc w:val="both"/>
      </w:pPr>
      <w:r>
        <w:rPr>
          <w:rFonts w:ascii="Times New Roman"/>
          <w:b w:val="false"/>
          <w:i w:val="false"/>
          <w:color w:val="000000"/>
          <w:sz w:val="28"/>
        </w:rPr>
        <w:t>
      "6. 2024 жылға арналған облыстық бюджетте облыстың шығаратын мемлекеттiк бағалы қағаздары шығарылымынан түсетін түсімдер 23 154 119 мың теңге сомасында ескерілсін.";</w:t>
      </w:r>
    </w:p>
    <w:bookmarkEnd w:id="25"/>
    <w:bookmarkStart w:name="z29"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p>
    <w:bookmarkEnd w:id="26"/>
    <w:bookmarkStart w:name="z30" w:id="27"/>
    <w:p>
      <w:pPr>
        <w:spacing w:after="0"/>
        <w:ind w:left="0"/>
        <w:jc w:val="both"/>
      </w:pPr>
      <w:r>
        <w:rPr>
          <w:rFonts w:ascii="Times New Roman"/>
          <w:b w:val="false"/>
          <w:i w:val="false"/>
          <w:color w:val="000000"/>
          <w:sz w:val="28"/>
        </w:rPr>
        <w:t>
      "10. 2024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және ағымдағы нысаналы трансферттер 33 758 455 мың теңге жалпы сомасында қарастырылғаны ескерілсін, соның ішінде:</w:t>
      </w:r>
    </w:p>
    <w:bookmarkEnd w:id="27"/>
    <w:bookmarkStart w:name="z31" w:id="28"/>
    <w:p>
      <w:pPr>
        <w:spacing w:after="0"/>
        <w:ind w:left="0"/>
        <w:jc w:val="both"/>
      </w:pPr>
      <w:r>
        <w:rPr>
          <w:rFonts w:ascii="Times New Roman"/>
          <w:b w:val="false"/>
          <w:i w:val="false"/>
          <w:color w:val="000000"/>
          <w:sz w:val="28"/>
        </w:rPr>
        <w:t>
      26 455 805 мың теңге – ағымдағы нысаналы трансферттер;</w:t>
      </w:r>
    </w:p>
    <w:bookmarkEnd w:id="28"/>
    <w:bookmarkStart w:name="z32" w:id="29"/>
    <w:p>
      <w:pPr>
        <w:spacing w:after="0"/>
        <w:ind w:left="0"/>
        <w:jc w:val="both"/>
      </w:pPr>
      <w:r>
        <w:rPr>
          <w:rFonts w:ascii="Times New Roman"/>
          <w:b w:val="false"/>
          <w:i w:val="false"/>
          <w:color w:val="000000"/>
          <w:sz w:val="28"/>
        </w:rPr>
        <w:t>
      7 302 650 мың теңге – нысаналы даму трансферттері.</w:t>
      </w:r>
    </w:p>
    <w:bookmarkEnd w:id="29"/>
    <w:bookmarkStart w:name="z33" w:id="30"/>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30"/>
    <w:bookmarkStart w:name="z34" w:id="3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13-тармағы</w:t>
      </w:r>
      <w:r>
        <w:rPr>
          <w:rFonts w:ascii="Times New Roman"/>
          <w:b w:val="false"/>
          <w:i w:val="false"/>
          <w:color w:val="000000"/>
          <w:sz w:val="28"/>
        </w:rPr>
        <w:t xml:space="preserve"> жаңа редакцияда жазылсын:</w:t>
      </w:r>
    </w:p>
    <w:bookmarkEnd w:id="31"/>
    <w:bookmarkStart w:name="z35" w:id="32"/>
    <w:p>
      <w:pPr>
        <w:spacing w:after="0"/>
        <w:ind w:left="0"/>
        <w:jc w:val="both"/>
      </w:pPr>
      <w:r>
        <w:rPr>
          <w:rFonts w:ascii="Times New Roman"/>
          <w:b w:val="false"/>
          <w:i w:val="false"/>
          <w:color w:val="000000"/>
          <w:sz w:val="28"/>
        </w:rPr>
        <w:t>
      "13. 2024 жылға арналған облыстың жергілікті атқарушы органдарының резерві 5 505 000 мың теңге мөлшерінде бекітілсін.";</w:t>
      </w:r>
    </w:p>
    <w:bookmarkEnd w:id="32"/>
    <w:bookmarkStart w:name="z36" w:id="3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3"/>
    <w:bookmarkStart w:name="z37" w:id="34"/>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сәуірдегі</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№11-1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№8-1 шешіміне</w:t>
            </w:r>
            <w:r>
              <w:br/>
            </w:r>
            <w:r>
              <w:rPr>
                <w:rFonts w:ascii="Times New Roman"/>
                <w:b w:val="false"/>
                <w:i w:val="false"/>
                <w:color w:val="000000"/>
                <w:sz w:val="20"/>
              </w:rPr>
              <w:t>1-қосымша</w:t>
            </w:r>
          </w:p>
        </w:tc>
      </w:tr>
    </w:tbl>
    <w:bookmarkStart w:name="z41" w:id="35"/>
    <w:p>
      <w:pPr>
        <w:spacing w:after="0"/>
        <w:ind w:left="0"/>
        <w:jc w:val="left"/>
      </w:pPr>
      <w:r>
        <w:rPr>
          <w:rFonts w:ascii="Times New Roman"/>
          <w:b/>
          <w:i w:val="false"/>
          <w:color w:val="000000"/>
        </w:rPr>
        <w:t xml:space="preserve"> 2024 жылға арналған облыстық бюджет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412 498 047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100 422 155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50 303 352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9 916 811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40 386 541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49 349 190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49 349 190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310 844 827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307 953 440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307 953 440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427 248 513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12 481 014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12 481 014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10 976 514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209 916 165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155 521 780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126 724 647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81 660 712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31 645 136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13 518 801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7 397 490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7 397 490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20 942 402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4 206 156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47 475 919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37 647 496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12 237 325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7 473 026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19 284 275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19 284 275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14 749 642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45 655 012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21 365 051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21 365 051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9 269 867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28 592 903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16 055 354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3 136 354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-52 440 827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52 440 827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18 274 588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9 735 128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9 735 128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9 735 128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4 230 599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20 747 248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20 747 248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20 747 248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