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48d5" w14:textId="72a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әкімінің 2024 жылғы 2 тамыздағы № 4 шешімі. Күші жойылды - Батыс Қазақстан облысы Бөкей ордасы ауданы әкімінің 2025 жылғы 16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әкімінің 16.01.2025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 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Бөкей ордасы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Бөкей ордасы ауданы әкімінің орынбасары Б.Н.Меңешов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