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5b70" w14:textId="6085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7 "2024-2026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4-2026 жылдарға арналған Жаңақала ауданы Мастексай ауылдық округінің бюджеті туралы" 2023 жылғы 27 желтоқсандағы № 1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 8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4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5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52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0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