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2899" w14:textId="22d2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15-7 "2024-2026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желтоқсандағы№15-7 "2024–2026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58 894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56 814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59 004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Жақсыбай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