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da2a0" w14:textId="deda2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Бәйтерек ауданы мәслихатының 2023 жылғы 21 желтоқсандағы № 10-4 "2024-2026 жылдарға арналған Бәйтерек ауданы Байқоныс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Бәйтерек ауданы мәслихатының 2024 жылғы 5 наурыздағы № 12-4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Бәйтерек ауданының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Бәйтерек ауданы мәслихатының 2023 жылғы 21 желтоқсандағы №10-4 "2024-2026 жылдарға арналған Бәйтерек ауданы Байқоныс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2024-2026 жылдарға арналған Байқоныс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88 502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29 945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58 557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 – 102 791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- 14 289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14 289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 – 14 289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Осы шешім 2024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Хайруллин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5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12-4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10-4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Байқоныс ауылдық округінің бюджеті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102 791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- 14 289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