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f8f0" w14:textId="4f5f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Бәйтерек ауданы Атамекен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25 желтоқсандағы № 20-3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Атамекен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54 349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14 267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40 082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64 155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- 9 806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9 806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9 806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21-5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Атамекен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"2025-2027 жылдарға арналған Бәйтерек ауданының бюджеті туралы" 2024 жылғы 25 желтоқсандағы №20-2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2025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ауылдық округ бюджетінде аудандық бюджеттен берілетін субвенциялар түсімдері 34 076 мың теңге және 6 006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Атамекен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Бәйтерек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21-5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64 155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Атамекен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54 349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Атамекен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54 349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