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f9ab" w14:textId="36ef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10-13 "2024-2026 жылдарға арналған Бәйтерек ауданы Макаров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20 қарашадағы № 18-13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2023 жылғы 21 желтоқсандағы №10-13 "2024-2026 жылдарға арналған Бәйтерек ауданы Макаров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Макаров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56 959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7 132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49 827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61 256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- 4 297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4 297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4 297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Макаров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