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dc3f" w14:textId="f46d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10-22 "2024-2026 жылдарға арналған Бәйтерек ауданы Щапов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18-22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№10-22 "2024-2026 жылдарға арналған Бәйтерек ауданы Щапов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78 022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73 811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Щапов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