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e683" w14:textId="10ee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22 желтоқсандағы № 11-1 "2024-2026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20 наурыздағы № 15-1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"2024 - 2026 жылдарға арналған аудандық бюджет туралы" 2023 жылғы 22 желтоқсандағы № 11 - 1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6 421 551 мың теңге:</w:t>
      </w:r>
    </w:p>
    <w:bookmarkEnd w:id="3"/>
    <w:bookmarkStart w:name="z8" w:id="4"/>
    <w:p>
      <w:pPr>
        <w:spacing w:after="0"/>
        <w:ind w:left="0"/>
        <w:jc w:val="both"/>
      </w:pPr>
      <w:r>
        <w:rPr>
          <w:rFonts w:ascii="Times New Roman"/>
          <w:b w:val="false"/>
          <w:i w:val="false"/>
          <w:color w:val="000000"/>
          <w:sz w:val="28"/>
        </w:rPr>
        <w:t>
      салықтық түсімдер – 2 280 570 мың теңге;</w:t>
      </w:r>
    </w:p>
    <w:bookmarkEnd w:id="4"/>
    <w:bookmarkStart w:name="z9" w:id="5"/>
    <w:p>
      <w:pPr>
        <w:spacing w:after="0"/>
        <w:ind w:left="0"/>
        <w:jc w:val="both"/>
      </w:pPr>
      <w:r>
        <w:rPr>
          <w:rFonts w:ascii="Times New Roman"/>
          <w:b w:val="false"/>
          <w:i w:val="false"/>
          <w:color w:val="000000"/>
          <w:sz w:val="28"/>
        </w:rPr>
        <w:t>
      салықтық емес түсімдер – 40 345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2 150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4 098 486 мың теңге;</w:t>
      </w:r>
    </w:p>
    <w:bookmarkEnd w:id="7"/>
    <w:bookmarkStart w:name="z12" w:id="8"/>
    <w:p>
      <w:pPr>
        <w:spacing w:after="0"/>
        <w:ind w:left="0"/>
        <w:jc w:val="both"/>
      </w:pPr>
      <w:r>
        <w:rPr>
          <w:rFonts w:ascii="Times New Roman"/>
          <w:b w:val="false"/>
          <w:i w:val="false"/>
          <w:color w:val="000000"/>
          <w:sz w:val="28"/>
        </w:rPr>
        <w:t>
      2) шығындар – 6 421 551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- 112 372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112 372 мың теңге:</w:t>
      </w:r>
    </w:p>
    <w:bookmarkEnd w:id="16"/>
    <w:bookmarkStart w:name="z21" w:id="17"/>
    <w:p>
      <w:pPr>
        <w:spacing w:after="0"/>
        <w:ind w:left="0"/>
        <w:jc w:val="both"/>
      </w:pPr>
      <w:r>
        <w:rPr>
          <w:rFonts w:ascii="Times New Roman"/>
          <w:b w:val="false"/>
          <w:i w:val="false"/>
          <w:color w:val="000000"/>
          <w:sz w:val="28"/>
        </w:rPr>
        <w:t>
      қарыздар түсімі – 206 752 мың теңге;</w:t>
      </w:r>
    </w:p>
    <w:bookmarkEnd w:id="17"/>
    <w:bookmarkStart w:name="z22" w:id="18"/>
    <w:p>
      <w:pPr>
        <w:spacing w:after="0"/>
        <w:ind w:left="0"/>
        <w:jc w:val="both"/>
      </w:pPr>
      <w:r>
        <w:rPr>
          <w:rFonts w:ascii="Times New Roman"/>
          <w:b w:val="false"/>
          <w:i w:val="false"/>
          <w:color w:val="000000"/>
          <w:sz w:val="28"/>
        </w:rPr>
        <w:t>
      қарыздарды өтеу – 94 380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2) облыстық бюджеттен жалпы сомасы – 2 648 989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193 603 мың теңге;</w:t>
      </w:r>
    </w:p>
    <w:bookmarkEnd w:id="22"/>
    <w:bookmarkStart w:name="z27" w:id="23"/>
    <w:p>
      <w:pPr>
        <w:spacing w:after="0"/>
        <w:ind w:left="0"/>
        <w:jc w:val="both"/>
      </w:pPr>
      <w:r>
        <w:rPr>
          <w:rFonts w:ascii="Times New Roman"/>
          <w:b w:val="false"/>
          <w:i w:val="false"/>
          <w:color w:val="000000"/>
          <w:sz w:val="28"/>
        </w:rPr>
        <w:t>
      балаларға кепілдендірілген әлеуметтік пакетке – 25 794 мың теңге;</w:t>
      </w:r>
    </w:p>
    <w:bookmarkEnd w:id="23"/>
    <w:bookmarkStart w:name="z28" w:id="2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48 336 мың теңге;</w:t>
      </w:r>
    </w:p>
    <w:bookmarkEnd w:id="24"/>
    <w:bookmarkStart w:name="z29" w:id="25"/>
    <w:p>
      <w:pPr>
        <w:spacing w:after="0"/>
        <w:ind w:left="0"/>
        <w:jc w:val="both"/>
      </w:pPr>
      <w:r>
        <w:rPr>
          <w:rFonts w:ascii="Times New Roman"/>
          <w:b w:val="false"/>
          <w:i w:val="false"/>
          <w:color w:val="000000"/>
          <w:sz w:val="28"/>
        </w:rPr>
        <w:t>
      " Талдыапан 9 - 18 км ауылына кірме автожолын " орташа жөндеуге – 1 128 110 мың теңге;</w:t>
      </w:r>
    </w:p>
    <w:bookmarkEnd w:id="25"/>
    <w:bookmarkStart w:name="z30" w:id="26"/>
    <w:p>
      <w:pPr>
        <w:spacing w:after="0"/>
        <w:ind w:left="0"/>
        <w:jc w:val="both"/>
      </w:pPr>
      <w:r>
        <w:rPr>
          <w:rFonts w:ascii="Times New Roman"/>
          <w:b w:val="false"/>
          <w:i w:val="false"/>
          <w:color w:val="000000"/>
          <w:sz w:val="28"/>
        </w:rPr>
        <w:t>
      " Болашак 0 - 1 км ауылына кірме автожолын " орташа жөндеуге – 35 420 мың теңге;</w:t>
      </w:r>
    </w:p>
    <w:bookmarkEnd w:id="26"/>
    <w:bookmarkStart w:name="z31" w:id="27"/>
    <w:p>
      <w:pPr>
        <w:spacing w:after="0"/>
        <w:ind w:left="0"/>
        <w:jc w:val="both"/>
      </w:pPr>
      <w:r>
        <w:rPr>
          <w:rFonts w:ascii="Times New Roman"/>
          <w:b w:val="false"/>
          <w:i w:val="false"/>
          <w:color w:val="000000"/>
          <w:sz w:val="28"/>
        </w:rPr>
        <w:t>
      " Жанатан 0 - 10 км ауылына кірме автожолын " орташа жөндеуге – 54 951 мың теңге;</w:t>
      </w:r>
    </w:p>
    <w:bookmarkEnd w:id="27"/>
    <w:bookmarkStart w:name="z32" w:id="28"/>
    <w:p>
      <w:pPr>
        <w:spacing w:after="0"/>
        <w:ind w:left="0"/>
        <w:jc w:val="both"/>
      </w:pPr>
      <w:r>
        <w:rPr>
          <w:rFonts w:ascii="Times New Roman"/>
          <w:b w:val="false"/>
          <w:i w:val="false"/>
          <w:color w:val="000000"/>
          <w:sz w:val="28"/>
        </w:rPr>
        <w:t>
      Қайыңды ауылында 150 орындық мәдениет үйінің құрылысына – 23 340 мың теңге;</w:t>
      </w:r>
    </w:p>
    <w:bookmarkEnd w:id="28"/>
    <w:bookmarkStart w:name="z33" w:id="29"/>
    <w:p>
      <w:pPr>
        <w:spacing w:after="0"/>
        <w:ind w:left="0"/>
        <w:jc w:val="both"/>
      </w:pPr>
      <w:r>
        <w:rPr>
          <w:rFonts w:ascii="Times New Roman"/>
          <w:b w:val="false"/>
          <w:i w:val="false"/>
          <w:color w:val="000000"/>
          <w:sz w:val="28"/>
        </w:rPr>
        <w:t>
      Қараоба ауылының ауылішілік автомобиль жолдарын қайта құруға – 44 697 мың теңге;</w:t>
      </w:r>
    </w:p>
    <w:bookmarkEnd w:id="29"/>
    <w:bookmarkStart w:name="z34" w:id="30"/>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30"/>
    <w:bookmarkStart w:name="z35" w:id="31"/>
    <w:p>
      <w:pPr>
        <w:spacing w:after="0"/>
        <w:ind w:left="0"/>
        <w:jc w:val="both"/>
      </w:pPr>
      <w:r>
        <w:rPr>
          <w:rFonts w:ascii="Times New Roman"/>
          <w:b w:val="false"/>
          <w:i w:val="false"/>
          <w:color w:val="000000"/>
          <w:sz w:val="28"/>
        </w:rPr>
        <w:t>
      Казталов ауданының шығындарын өтеуге - 186 362 мың теңге;</w:t>
      </w:r>
    </w:p>
    <w:bookmarkEnd w:id="31"/>
    <w:bookmarkStart w:name="z36" w:id="32"/>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68 525 мың теңге;</w:t>
      </w:r>
    </w:p>
    <w:bookmarkEnd w:id="32"/>
    <w:bookmarkStart w:name="z37" w:id="33"/>
    <w:p>
      <w:pPr>
        <w:spacing w:after="0"/>
        <w:ind w:left="0"/>
        <w:jc w:val="both"/>
      </w:pPr>
      <w:r>
        <w:rPr>
          <w:rFonts w:ascii="Times New Roman"/>
          <w:b w:val="false"/>
          <w:i w:val="false"/>
          <w:color w:val="000000"/>
          <w:sz w:val="28"/>
        </w:rPr>
        <w:t>
      Тұрғын үй сертификаттарын беру - 10 000 мың теңге;</w:t>
      </w:r>
    </w:p>
    <w:bookmarkEnd w:id="33"/>
    <w:bookmarkStart w:name="z38" w:id="34"/>
    <w:p>
      <w:pPr>
        <w:spacing w:after="0"/>
        <w:ind w:left="0"/>
        <w:jc w:val="both"/>
      </w:pPr>
      <w:r>
        <w:rPr>
          <w:rFonts w:ascii="Times New Roman"/>
          <w:b w:val="false"/>
          <w:i w:val="false"/>
          <w:color w:val="000000"/>
          <w:sz w:val="28"/>
        </w:rPr>
        <w:t>
      Казталов ауданының мамандары үшін қызметтік тұрғын үй сатып алуға -114 084 мың теңге;</w:t>
      </w:r>
    </w:p>
    <w:bookmarkEnd w:id="34"/>
    <w:bookmarkStart w:name="z39" w:id="35"/>
    <w:p>
      <w:pPr>
        <w:spacing w:after="0"/>
        <w:ind w:left="0"/>
        <w:jc w:val="both"/>
      </w:pPr>
      <w:r>
        <w:rPr>
          <w:rFonts w:ascii="Times New Roman"/>
          <w:b w:val="false"/>
          <w:i w:val="false"/>
          <w:color w:val="000000"/>
          <w:sz w:val="28"/>
        </w:rPr>
        <w:t>
      Ақпәтер ауылында электр желілерінің құрылысы – 142 412 мың теңге;</w:t>
      </w:r>
    </w:p>
    <w:bookmarkEnd w:id="35"/>
    <w:bookmarkStart w:name="z40" w:id="36"/>
    <w:p>
      <w:pPr>
        <w:spacing w:after="0"/>
        <w:ind w:left="0"/>
        <w:jc w:val="both"/>
      </w:pPr>
      <w:r>
        <w:rPr>
          <w:rFonts w:ascii="Times New Roman"/>
          <w:b w:val="false"/>
          <w:i w:val="false"/>
          <w:color w:val="000000"/>
          <w:sz w:val="28"/>
        </w:rPr>
        <w:t>
      " Беспішен – Қошанкөл – Қараоба " аудандық маңызы бар 15 - 49 км. (34 км) автомобиль жолын күрделі жөндеу – 512 201 мың теңге;</w:t>
      </w:r>
    </w:p>
    <w:bookmarkEnd w:id="36"/>
    <w:bookmarkStart w:name="z41" w:id="37"/>
    <w:p>
      <w:pPr>
        <w:spacing w:after="0"/>
        <w:ind w:left="0"/>
        <w:jc w:val="both"/>
      </w:pPr>
      <w:r>
        <w:rPr>
          <w:rFonts w:ascii="Times New Roman"/>
          <w:b w:val="false"/>
          <w:i w:val="false"/>
          <w:color w:val="000000"/>
          <w:sz w:val="28"/>
        </w:rPr>
        <w:t>
      " Жаңатан ауылына кіреберіс аудандық маңызы бар автомобиль жолының " 0 - 10 шақырымын орташа жөндеу – 18 648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43" w:id="38"/>
    <w:p>
      <w:pPr>
        <w:spacing w:after="0"/>
        <w:ind w:left="0"/>
        <w:jc w:val="both"/>
      </w:pPr>
      <w:r>
        <w:rPr>
          <w:rFonts w:ascii="Times New Roman"/>
          <w:b w:val="false"/>
          <w:i w:val="false"/>
          <w:color w:val="000000"/>
          <w:sz w:val="28"/>
        </w:rPr>
        <w:t>
      "8. 2024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181 213 мың теңге көлемінде қарастырылғаны ескерілсін:</w:t>
      </w:r>
    </w:p>
    <w:bookmarkEnd w:id="38"/>
    <w:bookmarkStart w:name="z44" w:id="39"/>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46" w:id="40"/>
    <w:p>
      <w:pPr>
        <w:spacing w:after="0"/>
        <w:ind w:left="0"/>
        <w:jc w:val="both"/>
      </w:pPr>
      <w:r>
        <w:rPr>
          <w:rFonts w:ascii="Times New Roman"/>
          <w:b w:val="false"/>
          <w:i w:val="false"/>
          <w:color w:val="000000"/>
          <w:sz w:val="28"/>
        </w:rPr>
        <w:t>
      "9. 2024 жылға арналған облыстың жергілікті атқарушы органдарының резерві 72 110 мың теңге мөлшерінде бекітілсін."</w:t>
      </w:r>
    </w:p>
    <w:bookmarkEnd w:id="40"/>
    <w:bookmarkStart w:name="z47"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8" w:id="4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15 - 1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11 - 1 шешіміне № 1 қосымша</w:t>
            </w:r>
          </w:p>
        </w:tc>
      </w:tr>
    </w:tbl>
    <w:bookmarkStart w:name="z52" w:id="43"/>
    <w:p>
      <w:pPr>
        <w:spacing w:after="0"/>
        <w:ind w:left="0"/>
        <w:jc w:val="left"/>
      </w:pPr>
      <w:r>
        <w:rPr>
          <w:rFonts w:ascii="Times New Roman"/>
          <w:b/>
          <w:i w:val="false"/>
          <w:color w:val="000000"/>
        </w:rPr>
        <w:t xml:space="preserve"> 2024 жылға арналған аудандық бюджет</w:t>
      </w:r>
    </w:p>
    <w:bookmarkEnd w:id="43"/>
    <w:bookmarkStart w:name="z53" w:id="44"/>
    <w:p>
      <w:pPr>
        <w:spacing w:after="0"/>
        <w:ind w:left="0"/>
        <w:jc w:val="both"/>
      </w:pPr>
      <w:r>
        <w:rPr>
          <w:rFonts w:ascii="Times New Roman"/>
          <w:b w:val="false"/>
          <w:i w:val="false"/>
          <w:color w:val="000000"/>
          <w:sz w:val="28"/>
        </w:rPr>
        <w:t>
      мың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