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32c4" w14:textId="64e3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12–13 "2024-2026 жылдарға арналған Казталов ауданының Көктерек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№12 - 13 "2024 - 2026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Казталов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47 126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– 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13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Көктерек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