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d4d5" w14:textId="5dcd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12-16 "2024-2026 жылдарға арналған Талдыапан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№12 - 16 "2024 - 2026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37 524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