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8e01" w14:textId="9308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Көктерек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62 544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53 382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64 752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- 2 208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2 208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Көктерек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Көктерек ауылдық округінің бюджетіне аудандық бюджеттен берілетін субвенциялар түсімдерінің сомасы 35 726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13 шешіміне №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Көктерек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13 шешіміне №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Көктерек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13 шешіміне № 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Көктерек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