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d7bb" w14:textId="3d0d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маслихаты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–47 216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–44 036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–47 216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43 971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- 65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23-10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