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f942a" w14:textId="89f94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2023 жылғы 21 желтоқсандағы № 15-3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27 ақпандағы № 17-7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2023 жылғы 21 желтоқсандағы №15-3 "2024-2026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4 298 085 мың теңге:</w:t>
      </w:r>
    </w:p>
    <w:bookmarkEnd w:id="3"/>
    <w:bookmarkStart w:name="z8" w:id="4"/>
    <w:p>
      <w:pPr>
        <w:spacing w:after="0"/>
        <w:ind w:left="0"/>
        <w:jc w:val="both"/>
      </w:pPr>
      <w:r>
        <w:rPr>
          <w:rFonts w:ascii="Times New Roman"/>
          <w:b w:val="false"/>
          <w:i w:val="false"/>
          <w:color w:val="000000"/>
          <w:sz w:val="28"/>
        </w:rPr>
        <w:t>
      салықтық түсімдер – 934 351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3 341 534 мың теңге;</w:t>
      </w:r>
    </w:p>
    <w:bookmarkEnd w:id="7"/>
    <w:bookmarkStart w:name="z12" w:id="8"/>
    <w:p>
      <w:pPr>
        <w:spacing w:after="0"/>
        <w:ind w:left="0"/>
        <w:jc w:val="both"/>
      </w:pPr>
      <w:r>
        <w:rPr>
          <w:rFonts w:ascii="Times New Roman"/>
          <w:b w:val="false"/>
          <w:i w:val="false"/>
          <w:color w:val="000000"/>
          <w:sz w:val="28"/>
        </w:rPr>
        <w:t>
      2) шығындар – 4 444 635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79 825 мың теңге:</w:t>
      </w:r>
    </w:p>
    <w:bookmarkEnd w:id="9"/>
    <w:bookmarkStart w:name="z14" w:id="10"/>
    <w:p>
      <w:pPr>
        <w:spacing w:after="0"/>
        <w:ind w:left="0"/>
        <w:jc w:val="both"/>
      </w:pPr>
      <w:r>
        <w:rPr>
          <w:rFonts w:ascii="Times New Roman"/>
          <w:b w:val="false"/>
          <w:i w:val="false"/>
          <w:color w:val="000000"/>
          <w:sz w:val="28"/>
        </w:rPr>
        <w:t>
      бюджеттік кредиттер – 155 064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75 239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- 226 375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226 375 мың теңге;</w:t>
      </w:r>
    </w:p>
    <w:bookmarkEnd w:id="16"/>
    <w:bookmarkStart w:name="z21" w:id="17"/>
    <w:p>
      <w:pPr>
        <w:spacing w:after="0"/>
        <w:ind w:left="0"/>
        <w:jc w:val="both"/>
      </w:pPr>
      <w:r>
        <w:rPr>
          <w:rFonts w:ascii="Times New Roman"/>
          <w:b w:val="false"/>
          <w:i w:val="false"/>
          <w:color w:val="000000"/>
          <w:sz w:val="28"/>
        </w:rPr>
        <w:t>
      қарыздар түсімі – 155 064 мың теңге;</w:t>
      </w:r>
    </w:p>
    <w:bookmarkEnd w:id="17"/>
    <w:bookmarkStart w:name="z22" w:id="18"/>
    <w:p>
      <w:pPr>
        <w:spacing w:after="0"/>
        <w:ind w:left="0"/>
        <w:jc w:val="both"/>
      </w:pPr>
      <w:r>
        <w:rPr>
          <w:rFonts w:ascii="Times New Roman"/>
          <w:b w:val="false"/>
          <w:i w:val="false"/>
          <w:color w:val="000000"/>
          <w:sz w:val="28"/>
        </w:rPr>
        <w:t>
      қарыздарды өтеу – 75 239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146 550 теңге.";</w:t>
      </w:r>
    </w:p>
    <w:bookmarkEnd w:id="19"/>
    <w:bookmarkStart w:name="z24" w:id="2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5" w:id="2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27 ақпандағы</w:t>
            </w:r>
            <w:r>
              <w:br/>
            </w:r>
            <w:r>
              <w:rPr>
                <w:rFonts w:ascii="Times New Roman"/>
                <w:b w:val="false"/>
                <w:i w:val="false"/>
                <w:color w:val="000000"/>
                <w:sz w:val="20"/>
              </w:rPr>
              <w:t>№ 17-7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21 желтоқсандағы</w:t>
            </w:r>
            <w:r>
              <w:br/>
            </w:r>
            <w:r>
              <w:rPr>
                <w:rFonts w:ascii="Times New Roman"/>
                <w:b w:val="false"/>
                <w:i w:val="false"/>
                <w:color w:val="000000"/>
                <w:sz w:val="20"/>
              </w:rPr>
              <w:t>№ 15-3 шешіміне 1-қосымша</w:t>
            </w:r>
          </w:p>
        </w:tc>
      </w:tr>
    </w:tbl>
    <w:bookmarkStart w:name="z29" w:id="22"/>
    <w:p>
      <w:pPr>
        <w:spacing w:after="0"/>
        <w:ind w:left="0"/>
        <w:jc w:val="left"/>
      </w:pPr>
      <w:r>
        <w:rPr>
          <w:rFonts w:ascii="Times New Roman"/>
          <w:b/>
          <w:i w:val="false"/>
          <w:color w:val="000000"/>
        </w:rPr>
        <w:t xml:space="preserve"> 2024 жылға арналған аудандық бюджет</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4298085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934351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461780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3341534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4444635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346634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895524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1055251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642149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155064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75239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