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a9d2" w14:textId="0eaa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"2024-2026 жылдарға арналған аудандық бюджет туралы" 2023 жылғы 21 желтоқсандағы № 15-1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7 маусымдағы № 23-3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"2024-2026 жылдарға арналған аудандық бюджет туралы" 2023 жылғы 21 желтоқсандағы № 15-1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4 172 587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1 069 636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13 650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- 27 240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3 062 061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4 506 261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214 886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302 744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87 858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- 548 560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(профицитін пайдалану) қаржыландыру– 548 560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612 688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87 858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23 730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2024 жылға арналған аудандық бюджетте жоғары тұрған бюджеттерден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бөлінген нысаналы трансферттер мен бюджеттік кредиттер – 528 496 мың теңге,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 – 13 585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санаторийлік-курорттық емдеу – 656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 – 2 317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 – 49 804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ауданы, Мерей ауылындағы электр желілерін қайта жаңғырту – 109 390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Тасқала ауылындағы Маметова, Панфилов, Чурилин, Кенжин, Шевченко, Жеңіс, Садовая көшелері бойынша көше жарығын қайта жаңарту – 50 000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берілетін бюджеттік кредиттер – 302 744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облыстық бюджеттен нысаналы трансферттер мен кредиттер – 2 010 995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 – 26 807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 – 1 108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 – 4 380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 құқықтарын қамтамасыз етуге және өмір сүру сапасын жақсартуға – 48 527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Мереке ауылына кірме жолын күрделі жөндеу – 452 447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Оян ауылына кірме жолын күрделі жөндеу – 448 555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Мерей ауылының көшелеріндегі көлік жолдарын күрделі жөндеу – 290 950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Ақтау ауылының көшелеріндегі көлік жолдарын күрделі жөндеу – 329 269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 – 10 000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әлсіз топтарына коммуналдық тұрғын үй қорының тұрғынжайын сатып алу – 21 508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Ақкүтір ауылын сумен жабдықтау үшін КБМ қондырғысын орнату – 22 500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Жігер ауылын сумен жабдықтау үшін КБМ қондырғысын орнату - 22 500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Еменжар ауылын сумен жабдықтау үшін КБМ қондырғысын орнату - 22 500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(облыстық маңызы бар қалалардың) бюджеттеріне тұрғын үй сатып алуға кредит беру – 309 944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субвенциялар – 1 135 258 мың теңге.".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маусымдағы № 23-3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 шешіміне 1-қосымша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