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f19f1" w14:textId="f0f19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бюджеттен қаржыландырылатын Теректі ауданы әкімдігі аудандық ішкі саясат бөлімінің "Жастармен жұмыс жөніндегі ресурстық орталығы" коммуналдық мемлекеттік мекемесінің қызметкерлерінің лауазымдық айлықақыларына ынталандыру үстемеақыларын белгілеу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2024 жылғы 28 тамыздағы № 17-9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01.04.2024 бастап қолданысқа енгізіледі.</w:t>
      </w:r>
    </w:p>
    <w:bookmarkStart w:name="z3"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 </w:t>
      </w:r>
      <w:r>
        <w:rPr>
          <w:rFonts w:ascii="Times New Roman"/>
          <w:b w:val="false"/>
          <w:i w:val="false"/>
          <w:color w:val="000000"/>
          <w:sz w:val="28"/>
        </w:rPr>
        <w:t>және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Теректі аудандық мәслихаты ШЕШІМ ҚАБЫЛДАДЫ:</w:t>
      </w:r>
    </w:p>
    <w:bookmarkEnd w:id="0"/>
    <w:bookmarkStart w:name="z4" w:id="1"/>
    <w:p>
      <w:pPr>
        <w:spacing w:after="0"/>
        <w:ind w:left="0"/>
        <w:jc w:val="both"/>
      </w:pPr>
      <w:r>
        <w:rPr>
          <w:rFonts w:ascii="Times New Roman"/>
          <w:b w:val="false"/>
          <w:i w:val="false"/>
          <w:color w:val="000000"/>
          <w:sz w:val="28"/>
        </w:rPr>
        <w:t>
      1. Теректі ауданы әкімдігінің 2024 жылғы 26 маусымдағы № 134 "Теректі ауданы әкімдігі аудандық ішкі саясат бөлімінің "Жастармен жұмыс жөніндегі ресурстық орталығы" коммуналдық мемлекеттік мекемесі қызметкерлерінің лауазымдық айлықақыларына ынталандырушы үстемеақылар белгілеудің тәртібі мен шарттарын айқындау туралы" қаулысымен айқындаған тәртіппен шарттарда, жергілікті бюджеттен қаржыландырылатын Теректі ауданы әкімдігі аудандық ішкі саясат бөлімінің "Жастармен жұмыс жөніндегі ресурстық орталығы" коммуналдық мемлекеттік мекемесінің қызметкерлерінің лауазымдық айлықақыларына ынталандыру үстемеақылары отыз бес пайыз мөлшерінде белгіленсін.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2024 жылдың 1 сәуірінен бастап туындаған құқықтық қатынастарға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