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318c" w14:textId="bc23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15-2 "2024-2026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14 қарашадағы № 28-2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15-2 "2024-2026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36 472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38 171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-1 699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