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9240" w14:textId="3279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Шыңғырлау ауданы Алмаз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25 желтоқсандағы № 31-4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33 549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2 212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31 337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34 177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628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2025 жылға арналған Алмаз ауылдық округі бюджетінің түсімдері Қазақстан Республикасының Бюджет кодексіне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2025 жылға арналған Алмаз ауылдық округі бюджетіне республикалық бюджеттен берілетін нысаналы трансферттердің жалпы сомасы 14 мың теңге ескерілсін: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14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2025 жылға арналған Алмаз ауылдық округі бюджетіне аудандық бюджеттен берілетін субвенция түсімінің жалпы сомасы 31 323 мың теңге көлемінде белгіленсін.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еңгізіледі.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1- 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Алмаз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34-4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Алмаз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шешіміне 3-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Алмаз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