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2237" w14:textId="bee22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үй жануарларын ұстаудың және серуендетудің қағидаларын бекіту туралы</w:t>
      </w:r>
    </w:p>
    <w:p>
      <w:pPr>
        <w:spacing w:after="0"/>
        <w:ind w:left="0"/>
        <w:jc w:val="both"/>
      </w:pPr>
      <w:r>
        <w:rPr>
          <w:rFonts w:ascii="Times New Roman"/>
          <w:b w:val="false"/>
          <w:i w:val="false"/>
          <w:color w:val="000000"/>
          <w:sz w:val="28"/>
        </w:rPr>
        <w:t>Астана қаласы мәслихатының 2025 жылғы 14 ақпандағы № 272/34-VIII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Астана қаласының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қаласында үй жануарларын ұстаудың және серуендетудің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енгізілсін.</w:t>
      </w:r>
    </w:p>
    <w:bookmarkStart w:name="z3"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Зейнұлқабден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2025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272/34-VIII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Астана қаласында үй жануарларын ұстау және серуендету қағидалары</w:t>
      </w:r>
    </w:p>
    <w:bookmarkEnd w:id="1"/>
    <w:bookmarkStart w:name="z6"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Астана қаласында үй жануарларын ұстау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"Жануарларға жауапкершілікпен қарау туралы" Қазақстан Республикасы Заңы (бұдан әрі – Заң) </w:t>
      </w:r>
      <w:r>
        <w:rPr>
          <w:rFonts w:ascii="Times New Roman"/>
          <w:b w:val="false"/>
          <w:i w:val="false"/>
          <w:color w:val="000000"/>
          <w:sz w:val="28"/>
        </w:rPr>
        <w:t>8-бабы</w:t>
      </w:r>
      <w:r>
        <w:rPr>
          <w:rFonts w:ascii="Times New Roman"/>
          <w:b w:val="false"/>
          <w:i w:val="false"/>
          <w:color w:val="000000"/>
          <w:sz w:val="28"/>
        </w:rPr>
        <w:t xml:space="preserve"> 1) тармақшасына, "Құқықтық актілер туралы" Қазақстан Республикасы Заңы 35-1-бабы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"Үй жануарларын ұстаудың және серуендетудің үлгілік қағидаларын бекіту туралы" 2022 жылғы 20 мамырдағы № 168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8" w:id="3"/>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3"/>
    <w:bookmarkStart w:name="z9" w:id="4"/>
    <w:p>
      <w:pPr>
        <w:spacing w:after="0"/>
        <w:ind w:left="0"/>
        <w:jc w:val="both"/>
      </w:pPr>
      <w:r>
        <w:rPr>
          <w:rFonts w:ascii="Times New Roman"/>
          <w:b w:val="false"/>
          <w:i w:val="false"/>
          <w:color w:val="000000"/>
          <w:sz w:val="28"/>
        </w:rPr>
        <w:t>
      1) жануардың иесі – жануар меншік құқығымен немесе өзге де заттық құқықпен тиесілі болатын жеке немесе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жауапты адам – жануар иесінің осы </w:t>
      </w:r>
      <w:r>
        <w:rPr>
          <w:rFonts w:ascii="Times New Roman"/>
          <w:b w:val="false"/>
          <w:i w:val="false"/>
          <w:color w:val="000000"/>
          <w:sz w:val="28"/>
        </w:rPr>
        <w:t>Заңда</w:t>
      </w:r>
      <w:r>
        <w:rPr>
          <w:rFonts w:ascii="Times New Roman"/>
          <w:b w:val="false"/>
          <w:i w:val="false"/>
          <w:color w:val="000000"/>
          <w:sz w:val="28"/>
        </w:rPr>
        <w:t xml:space="preserve"> белгіленген құқықтары мен міндеттерін жануар иесінің жазбаша тапсырмасы бойынша өзіне алатын адам;</w:t>
      </w:r>
    </w:p>
    <w:bookmarkStart w:name="z11" w:id="5"/>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5"/>
    <w:bookmarkStart w:name="z12" w:id="6"/>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6"/>
    <w:bookmarkStart w:name="z13" w:id="7"/>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7"/>
    <w:bookmarkStart w:name="z14" w:id="8"/>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8"/>
    <w:bookmarkStart w:name="z15" w:id="9"/>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9"/>
    <w:bookmarkStart w:name="z16" w:id="10"/>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0"/>
    <w:bookmarkStart w:name="z17" w:id="11"/>
    <w:p>
      <w:pPr>
        <w:spacing w:after="0"/>
        <w:ind w:left="0"/>
        <w:jc w:val="left"/>
      </w:pPr>
      <w:r>
        <w:rPr>
          <w:rFonts w:ascii="Times New Roman"/>
          <w:b/>
          <w:i w:val="false"/>
          <w:color w:val="000000"/>
        </w:rPr>
        <w:t xml:space="preserve"> 2-тарау. Үй жануарларын ұстаудың тәртібі</w:t>
      </w:r>
    </w:p>
    <w:bookmarkEnd w:id="11"/>
    <w:bookmarkStart w:name="z18" w:id="12"/>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2"/>
    <w:bookmarkStart w:name="z19" w:id="13"/>
    <w:p>
      <w:pPr>
        <w:spacing w:after="0"/>
        <w:ind w:left="0"/>
        <w:jc w:val="both"/>
      </w:pPr>
      <w:r>
        <w:rPr>
          <w:rFonts w:ascii="Times New Roman"/>
          <w:b w:val="false"/>
          <w:i w:val="false"/>
          <w:color w:val="000000"/>
          <w:sz w:val="28"/>
        </w:rPr>
        <w:t>
      1) үй жануарларын ұстау жағдайлары олардың табиғи қажеттіліктерін қанағаттандыратын биологиялық, түрлік және жеке ерекшеліктеріне сәйкес болуы тиіс.</w:t>
      </w:r>
    </w:p>
    <w:bookmarkEnd w:id="13"/>
    <w:bookmarkStart w:name="z20" w:id="14"/>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4"/>
    <w:bookmarkStart w:name="z21" w:id="15"/>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5"/>
    <w:bookmarkStart w:name="z22" w:id="16"/>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6"/>
    <w:bookmarkStart w:name="z23" w:id="17"/>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17"/>
    <w:bookmarkStart w:name="z24" w:id="18"/>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18"/>
    <w:bookmarkStart w:name="z25" w:id="19"/>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19"/>
    <w:bookmarkStart w:name="z26" w:id="20"/>
    <w:p>
      <w:pPr>
        <w:spacing w:after="0"/>
        <w:ind w:left="0"/>
        <w:jc w:val="both"/>
      </w:pPr>
      <w:r>
        <w:rPr>
          <w:rFonts w:ascii="Times New Roman"/>
          <w:b w:val="false"/>
          <w:i w:val="false"/>
          <w:color w:val="000000"/>
          <w:sz w:val="28"/>
        </w:rPr>
        <w:t>
      4) асүйлер мен жатақхана дәліздерінде.</w:t>
      </w:r>
    </w:p>
    <w:bookmarkEnd w:id="20"/>
    <w:bookmarkStart w:name="z27" w:id="21"/>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1"/>
    <w:bookmarkStart w:name="z28" w:id="22"/>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2"/>
    <w:bookmarkStart w:name="z29" w:id="23"/>
    <w:p>
      <w:pPr>
        <w:spacing w:after="0"/>
        <w:ind w:left="0"/>
        <w:jc w:val="both"/>
      </w:pPr>
      <w:r>
        <w:rPr>
          <w:rFonts w:ascii="Times New Roman"/>
          <w:b w:val="false"/>
          <w:i w:val="false"/>
          <w:color w:val="000000"/>
          <w:sz w:val="28"/>
        </w:rPr>
        <w:t>
      8. Қазақстан Республикасының денсаулық сақтау саласындағы заңнамасының талаптарын сақтай отырып, бау-бақша, бақша өсіру, саяжай кооперативтері, демалыс үйлері аумақтарында үй жануарларын ұстауға жол беріледі.</w:t>
      </w:r>
    </w:p>
    <w:bookmarkEnd w:id="23"/>
    <w:bookmarkStart w:name="z30" w:id="24"/>
    <w:p>
      <w:pPr>
        <w:spacing w:after="0"/>
        <w:ind w:left="0"/>
        <w:jc w:val="both"/>
      </w:pPr>
      <w:r>
        <w:rPr>
          <w:rFonts w:ascii="Times New Roman"/>
          <w:b w:val="false"/>
          <w:i w:val="false"/>
          <w:color w:val="000000"/>
          <w:sz w:val="28"/>
        </w:rPr>
        <w:t>
      9.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24"/>
    <w:bookmarkStart w:name="z31" w:id="25"/>
    <w:p>
      <w:pPr>
        <w:spacing w:after="0"/>
        <w:ind w:left="0"/>
        <w:jc w:val="both"/>
      </w:pPr>
      <w:r>
        <w:rPr>
          <w:rFonts w:ascii="Times New Roman"/>
          <w:b w:val="false"/>
          <w:i w:val="false"/>
          <w:color w:val="000000"/>
          <w:sz w:val="28"/>
        </w:rPr>
        <w:t>
      10. Қонақ үйге әкімшілікпен келісім бойынша иесіне итпен немесе мысықпен қоныстануға рұқсат етіледі.</w:t>
      </w:r>
    </w:p>
    <w:bookmarkEnd w:id="25"/>
    <w:bookmarkStart w:name="z32" w:id="26"/>
    <w:p>
      <w:pPr>
        <w:spacing w:after="0"/>
        <w:ind w:left="0"/>
        <w:jc w:val="both"/>
      </w:pPr>
      <w:r>
        <w:rPr>
          <w:rFonts w:ascii="Times New Roman"/>
          <w:b w:val="false"/>
          <w:i w:val="false"/>
          <w:color w:val="000000"/>
          <w:sz w:val="28"/>
        </w:rPr>
        <w:t>
      11. Үй жануарларын қараусыз қалдыруға жол берілмейді. Қарау мүмкін болмаған жағдайда үй жануарының иесі немесе жауапты тұлға:</w:t>
      </w:r>
    </w:p>
    <w:bookmarkEnd w:id="26"/>
    <w:bookmarkStart w:name="z33" w:id="27"/>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27"/>
    <w:bookmarkStart w:name="z34" w:id="28"/>
    <w:p>
      <w:pPr>
        <w:spacing w:after="0"/>
        <w:ind w:left="0"/>
        <w:jc w:val="both"/>
      </w:pPr>
      <w:r>
        <w:rPr>
          <w:rFonts w:ascii="Times New Roman"/>
          <w:b w:val="false"/>
          <w:i w:val="false"/>
          <w:color w:val="000000"/>
          <w:sz w:val="28"/>
        </w:rPr>
        <w:t>
      2) үшінші тұлғаға уақытша күтіп-бағуға береді;</w:t>
      </w:r>
    </w:p>
    <w:bookmarkEnd w:id="28"/>
    <w:bookmarkStart w:name="z35" w:id="29"/>
    <w:p>
      <w:pPr>
        <w:spacing w:after="0"/>
        <w:ind w:left="0"/>
        <w:jc w:val="both"/>
      </w:pPr>
      <w:r>
        <w:rPr>
          <w:rFonts w:ascii="Times New Roman"/>
          <w:b w:val="false"/>
          <w:i w:val="false"/>
          <w:color w:val="000000"/>
          <w:sz w:val="28"/>
        </w:rPr>
        <w:t>
      3) зоологиялық жатынжайға орналастырады.</w:t>
      </w:r>
    </w:p>
    <w:bookmarkEnd w:id="29"/>
    <w:bookmarkStart w:name="z36" w:id="30"/>
    <w:p>
      <w:pPr>
        <w:spacing w:after="0"/>
        <w:ind w:left="0"/>
        <w:jc w:val="both"/>
      </w:pPr>
      <w:r>
        <w:rPr>
          <w:rFonts w:ascii="Times New Roman"/>
          <w:b w:val="false"/>
          <w:i w:val="false"/>
          <w:color w:val="000000"/>
          <w:sz w:val="28"/>
        </w:rPr>
        <w:t>
      12. Үй жануарын одан әрі ұстау мүмкін болмаған жағдайда жануар иесі және жауапты адам үй жануарын одан әрі орналастыруға шаралар қабылдайды.</w:t>
      </w:r>
    </w:p>
    <w:bookmarkEnd w:id="30"/>
    <w:bookmarkStart w:name="z37" w:id="31"/>
    <w:p>
      <w:pPr>
        <w:spacing w:after="0"/>
        <w:ind w:left="0"/>
        <w:jc w:val="both"/>
      </w:pPr>
      <w:r>
        <w:rPr>
          <w:rFonts w:ascii="Times New Roman"/>
          <w:b w:val="false"/>
          <w:i w:val="false"/>
          <w:color w:val="000000"/>
          <w:sz w:val="28"/>
        </w:rPr>
        <w:t>
      13. Жануардан бас тарту оған басқа адам меншік құқығын иленгенге дейін иесінің үй жануарына қатысты міндеттерін тоқтатуға әкеп соқпайды.</w:t>
      </w:r>
    </w:p>
    <w:bookmarkEnd w:id="31"/>
    <w:bookmarkStart w:name="z38" w:id="32"/>
    <w:p>
      <w:pPr>
        <w:spacing w:after="0"/>
        <w:ind w:left="0"/>
        <w:jc w:val="both"/>
      </w:pPr>
      <w:r>
        <w:rPr>
          <w:rFonts w:ascii="Times New Roman"/>
          <w:b w:val="false"/>
          <w:i w:val="false"/>
          <w:color w:val="000000"/>
          <w:sz w:val="28"/>
        </w:rPr>
        <w:t>
      14. Иттер олардың өз бетінше серуендеуіне және адамдар мен жануарларға шабуыл жасауына тыйым салынатын жағдайларда ұсталуы тиіс. Мұндай жағдайлар болмаса, ит торда немесе байлануда ұсталады.</w:t>
      </w:r>
    </w:p>
    <w:bookmarkEnd w:id="32"/>
    <w:bookmarkStart w:name="z39" w:id="33"/>
    <w:p>
      <w:pPr>
        <w:spacing w:after="0"/>
        <w:ind w:left="0"/>
        <w:jc w:val="left"/>
      </w:pPr>
      <w:r>
        <w:rPr>
          <w:rFonts w:ascii="Times New Roman"/>
          <w:b/>
          <w:i w:val="false"/>
          <w:color w:val="000000"/>
        </w:rPr>
        <w:t xml:space="preserve"> 3-тарау. Үй жануарларын серуендету тәртібі</w:t>
      </w:r>
    </w:p>
    <w:bookmarkEnd w:id="33"/>
    <w:bookmarkStart w:name="z40" w:id="34"/>
    <w:p>
      <w:pPr>
        <w:spacing w:after="0"/>
        <w:ind w:left="0"/>
        <w:jc w:val="both"/>
      </w:pPr>
      <w:r>
        <w:rPr>
          <w:rFonts w:ascii="Times New Roman"/>
          <w:b w:val="false"/>
          <w:i w:val="false"/>
          <w:color w:val="000000"/>
          <w:sz w:val="28"/>
        </w:rPr>
        <w:t>
      15.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4"/>
    <w:bookmarkStart w:name="z41" w:id="35"/>
    <w:p>
      <w:pPr>
        <w:spacing w:after="0"/>
        <w:ind w:left="0"/>
        <w:jc w:val="both"/>
      </w:pPr>
      <w:r>
        <w:rPr>
          <w:rFonts w:ascii="Times New Roman"/>
          <w:b w:val="false"/>
          <w:i w:val="false"/>
          <w:color w:val="000000"/>
          <w:sz w:val="28"/>
        </w:rPr>
        <w:t>
      16. Үй жануарларының иесі және жауапты адам қоғамдық қауіпсіздікті қамтамасыз ету мақсатында елорданың жергілікті өкілді органдары белгілеген тәртіппен үй жануарларын серуендету ережелерін сақтайды.</w:t>
      </w:r>
    </w:p>
    <w:bookmarkEnd w:id="35"/>
    <w:bookmarkStart w:name="z42" w:id="36"/>
    <w:p>
      <w:pPr>
        <w:spacing w:after="0"/>
        <w:ind w:left="0"/>
        <w:jc w:val="both"/>
      </w:pPr>
      <w:r>
        <w:rPr>
          <w:rFonts w:ascii="Times New Roman"/>
          <w:b w:val="false"/>
          <w:i w:val="false"/>
          <w:color w:val="000000"/>
          <w:sz w:val="28"/>
        </w:rPr>
        <w:t>
      17.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36"/>
    <w:bookmarkStart w:name="z43" w:id="37"/>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37"/>
    <w:bookmarkStart w:name="z44" w:id="38"/>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38"/>
    <w:bookmarkStart w:name="z45" w:id="39"/>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39"/>
    <w:bookmarkStart w:name="z46" w:id="40"/>
    <w:p>
      <w:pPr>
        <w:spacing w:after="0"/>
        <w:ind w:left="0"/>
        <w:jc w:val="both"/>
      </w:pPr>
      <w:r>
        <w:rPr>
          <w:rFonts w:ascii="Times New Roman"/>
          <w:b w:val="false"/>
          <w:i w:val="false"/>
          <w:color w:val="000000"/>
          <w:sz w:val="28"/>
        </w:rPr>
        <w:t>
      3) тұқымды мысықтарды және олардың аралас тұқымдарын әбзелмен және қарғыбаумен серуендейді;</w:t>
      </w:r>
    </w:p>
    <w:bookmarkEnd w:id="40"/>
    <w:bookmarkStart w:name="z47" w:id="41"/>
    <w:p>
      <w:pPr>
        <w:spacing w:after="0"/>
        <w:ind w:left="0"/>
        <w:jc w:val="both"/>
      </w:pPr>
      <w:r>
        <w:rPr>
          <w:rFonts w:ascii="Times New Roman"/>
          <w:b w:val="false"/>
          <w:i w:val="false"/>
          <w:color w:val="000000"/>
          <w:sz w:val="28"/>
        </w:rPr>
        <w:t>
      4)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41"/>
    <w:bookmarkStart w:name="z48" w:id="42"/>
    <w:p>
      <w:pPr>
        <w:spacing w:after="0"/>
        <w:ind w:left="0"/>
        <w:jc w:val="both"/>
      </w:pPr>
      <w:r>
        <w:rPr>
          <w:rFonts w:ascii="Times New Roman"/>
          <w:b w:val="false"/>
          <w:i w:val="false"/>
          <w:color w:val="000000"/>
          <w:sz w:val="28"/>
        </w:rPr>
        <w:t>
      5)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42"/>
    <w:bookmarkStart w:name="z49" w:id="43"/>
    <w:p>
      <w:pPr>
        <w:spacing w:after="0"/>
        <w:ind w:left="0"/>
        <w:jc w:val="both"/>
      </w:pPr>
      <w:r>
        <w:rPr>
          <w:rFonts w:ascii="Times New Roman"/>
          <w:b w:val="false"/>
          <w:i w:val="false"/>
          <w:color w:val="000000"/>
          <w:sz w:val="28"/>
        </w:rPr>
        <w:t>
      6)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43"/>
    <w:bookmarkStart w:name="z50" w:id="44"/>
    <w:p>
      <w:pPr>
        <w:spacing w:after="0"/>
        <w:ind w:left="0"/>
        <w:jc w:val="both"/>
      </w:pPr>
      <w:r>
        <w:rPr>
          <w:rFonts w:ascii="Times New Roman"/>
          <w:b w:val="false"/>
          <w:i w:val="false"/>
          <w:color w:val="000000"/>
          <w:sz w:val="28"/>
        </w:rPr>
        <w:t>
      7) иттерді еркін серуендетуге арнайы бөлінген аумақтарда, алаңда иттерді еркін серуендетуге жол беріледі.</w:t>
      </w:r>
    </w:p>
    <w:bookmarkEnd w:id="44"/>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Start w:name="z51" w:id="45"/>
    <w:p>
      <w:pPr>
        <w:spacing w:after="0"/>
        <w:ind w:left="0"/>
        <w:jc w:val="both"/>
      </w:pPr>
      <w:r>
        <w:rPr>
          <w:rFonts w:ascii="Times New Roman"/>
          <w:b w:val="false"/>
          <w:i w:val="false"/>
          <w:color w:val="000000"/>
          <w:sz w:val="28"/>
        </w:rPr>
        <w:t>
      18.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45"/>
    <w:bookmarkStart w:name="z52" w:id="46"/>
    <w:p>
      <w:pPr>
        <w:spacing w:after="0"/>
        <w:ind w:left="0"/>
        <w:jc w:val="both"/>
      </w:pPr>
      <w:r>
        <w:rPr>
          <w:rFonts w:ascii="Times New Roman"/>
          <w:b w:val="false"/>
          <w:i w:val="false"/>
          <w:color w:val="000000"/>
          <w:sz w:val="28"/>
        </w:rPr>
        <w:t>
      19. Елдімекен аумағында мыналарға:</w:t>
      </w:r>
    </w:p>
    <w:bookmarkEnd w:id="46"/>
    <w:bookmarkStart w:name="z53" w:id="47"/>
    <w:p>
      <w:pPr>
        <w:spacing w:after="0"/>
        <w:ind w:left="0"/>
        <w:jc w:val="both"/>
      </w:pPr>
      <w:r>
        <w:rPr>
          <w:rFonts w:ascii="Times New Roman"/>
          <w:b w:val="false"/>
          <w:i w:val="false"/>
          <w:color w:val="000000"/>
          <w:sz w:val="28"/>
        </w:rPr>
        <w:t>
      1) иттердің еркін жүруі;</w:t>
      </w:r>
    </w:p>
    <w:bookmarkEnd w:id="47"/>
    <w:bookmarkStart w:name="z54" w:id="48"/>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48"/>
    <w:bookmarkStart w:name="z55" w:id="49"/>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49"/>
    <w:bookmarkStart w:name="z56" w:id="50"/>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50"/>
    <w:bookmarkStart w:name="z57" w:id="51"/>
    <w:p>
      <w:pPr>
        <w:spacing w:after="0"/>
        <w:ind w:left="0"/>
        <w:jc w:val="both"/>
      </w:pPr>
      <w:r>
        <w:rPr>
          <w:rFonts w:ascii="Times New Roman"/>
          <w:b w:val="false"/>
          <w:i w:val="false"/>
          <w:color w:val="000000"/>
          <w:sz w:val="28"/>
        </w:rPr>
        <w:t>
      20.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51"/>
    <w:bookmarkStart w:name="z58" w:id="52"/>
    <w:p>
      <w:pPr>
        <w:spacing w:after="0"/>
        <w:ind w:left="0"/>
        <w:jc w:val="both"/>
      </w:pPr>
      <w:r>
        <w:rPr>
          <w:rFonts w:ascii="Times New Roman"/>
          <w:b w:val="false"/>
          <w:i w:val="false"/>
          <w:color w:val="000000"/>
          <w:sz w:val="28"/>
        </w:rPr>
        <w:t>
      21.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елорданың жергілікті атқарушы органдары жабдықтайды.</w:t>
      </w:r>
    </w:p>
    <w:bookmarkEnd w:id="52"/>
    <w:p>
      <w:pPr>
        <w:spacing w:after="0"/>
        <w:ind w:left="0"/>
        <w:jc w:val="both"/>
      </w:pPr>
      <w:r>
        <w:rPr>
          <w:rFonts w:ascii="Times New Roman"/>
          <w:b w:val="false"/>
          <w:i w:val="false"/>
          <w:color w:val="000000"/>
          <w:sz w:val="28"/>
        </w:rPr>
        <w:t>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