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2d7f9" w14:textId="ef2d7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Қарулы Күштердегі таудағы даярлық жөніндегі нұсқаулықты бекіту туралы</w:t>
      </w:r>
    </w:p>
    <w:p>
      <w:pPr>
        <w:spacing w:after="0"/>
        <w:ind w:left="0"/>
        <w:jc w:val="both"/>
      </w:pPr>
      <w:r>
        <w:rPr>
          <w:rFonts w:ascii="Times New Roman"/>
          <w:b w:val="false"/>
          <w:i w:val="false"/>
          <w:color w:val="000000"/>
          <w:sz w:val="28"/>
        </w:rPr>
        <w:t>Қазақстан Республикасы Қорғаныс министрінің 2025 жылғы 29 қаңтардағы № 88 бұйрығы</w:t>
      </w:r>
    </w:p>
    <w:p>
      <w:pPr>
        <w:spacing w:after="0"/>
        <w:ind w:left="0"/>
        <w:jc w:val="both"/>
      </w:pPr>
      <w:bookmarkStart w:name="z4" w:id="0"/>
      <w:r>
        <w:rPr>
          <w:rFonts w:ascii="Times New Roman"/>
          <w:b w:val="false"/>
          <w:i w:val="false"/>
          <w:color w:val="000000"/>
          <w:sz w:val="28"/>
        </w:rPr>
        <w:t xml:space="preserve">
      Қазақстан Республикасы Үкіметінің 2022 жылғы 2 маусымдағы № 357 қаулысымен бекітілген Қазақстан Республикасының Қорғаныс министрлігі туралы ереже 15-тармағының </w:t>
      </w:r>
      <w:r>
        <w:rPr>
          <w:rFonts w:ascii="Times New Roman"/>
          <w:b w:val="false"/>
          <w:i w:val="false"/>
          <w:color w:val="000000"/>
          <w:sz w:val="28"/>
        </w:rPr>
        <w:t>278)-тармақшасына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Қарулы Күштердегі таудағы даярлық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32039 әскери бөлімінің командирі заңнамада белгіленген тәртіппен:</w:t>
      </w:r>
    </w:p>
    <w:bookmarkEnd w:id="2"/>
    <w:bookmarkStart w:name="z7" w:id="3"/>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бұйрығымен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7-тармағының</w:t>
      </w:r>
      <w:r>
        <w:rPr>
          <w:rFonts w:ascii="Times New Roman"/>
          <w:b w:val="false"/>
          <w:i w:val="false"/>
          <w:color w:val="000000"/>
          <w:sz w:val="28"/>
        </w:rPr>
        <w:t xml:space="preserve"> талаптарына сәйкес (Нормативтік құқықтық актілерді мемлекеттік тіркеу тізілімінде № 33059 болып тіркелген) Қазақстан Республикасы нормативтік құқықтық актілерінің эталондық бақылау банкіне орналастыру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қол қойылған күнінен бастап күнтізбелік он күн ішінде осы тармақтың 1) тармақшасының орындалуы туралы мәліметтерді Қазақстан Республикасы Қорғаныс министрлігінің Заң департаментіне жіберуді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32039 әскери бөлімінің командиріне жүктелсін.</w:t>
      </w:r>
    </w:p>
    <w:bookmarkEnd w:id="5"/>
    <w:bookmarkStart w:name="z10" w:id="6"/>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6"/>
    <w:bookmarkStart w:name="z11" w:id="7"/>
    <w:p>
      <w:pPr>
        <w:spacing w:after="0"/>
        <w:ind w:left="0"/>
        <w:jc w:val="both"/>
      </w:pPr>
      <w:r>
        <w:rPr>
          <w:rFonts w:ascii="Times New Roman"/>
          <w:b w:val="false"/>
          <w:i w:val="false"/>
          <w:color w:val="000000"/>
          <w:sz w:val="28"/>
        </w:rPr>
        <w:t>
      5. Осы бұйрық бірінші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2024 жылғы 29 қаңтардағы</w:t>
            </w:r>
            <w:r>
              <w:br/>
            </w:r>
            <w:r>
              <w:rPr>
                <w:rFonts w:ascii="Times New Roman"/>
                <w:b w:val="false"/>
                <w:i w:val="false"/>
                <w:color w:val="000000"/>
                <w:sz w:val="20"/>
              </w:rPr>
              <w:t>№ 88 бұйрығымен</w:t>
            </w:r>
            <w:r>
              <w:br/>
            </w:r>
            <w:r>
              <w:rPr>
                <w:rFonts w:ascii="Times New Roman"/>
                <w:b w:val="false"/>
                <w:i w:val="false"/>
                <w:color w:val="000000"/>
                <w:sz w:val="20"/>
              </w:rPr>
              <w:t>бекітілген</w:t>
            </w:r>
          </w:p>
        </w:tc>
      </w:tr>
    </w:tbl>
    <w:bookmarkStart w:name="z14" w:id="8"/>
    <w:p>
      <w:pPr>
        <w:spacing w:after="0"/>
        <w:ind w:left="0"/>
        <w:jc w:val="left"/>
      </w:pPr>
      <w:r>
        <w:rPr>
          <w:rFonts w:ascii="Times New Roman"/>
          <w:b/>
          <w:i w:val="false"/>
          <w:color w:val="000000"/>
        </w:rPr>
        <w:t xml:space="preserve"> Қарулы Күштердегі таудағы даярлық жөніндегі нұсқаулық</w:t>
      </w:r>
    </w:p>
    <w:bookmarkEnd w:id="8"/>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1. Осы Қарулы Күштердегі таудағы даярлық жөніндегі нұсқаулық (бұдан әрі – Нұсқаулық) Қазақстан Республикасы Қарулы Күштері (бұдан әрі – ҚР ҚК) бөлімшелерінің таудағы даярлығын ұйымдастыруды және жүргізуді нақтылайды.</w:t>
      </w:r>
    </w:p>
    <w:bookmarkEnd w:id="10"/>
    <w:bookmarkStart w:name="z17" w:id="11"/>
    <w:p>
      <w:pPr>
        <w:spacing w:after="0"/>
        <w:ind w:left="0"/>
        <w:jc w:val="both"/>
      </w:pPr>
      <w:r>
        <w:rPr>
          <w:rFonts w:ascii="Times New Roman"/>
          <w:b w:val="false"/>
          <w:i w:val="false"/>
          <w:color w:val="000000"/>
          <w:sz w:val="28"/>
        </w:rPr>
        <w:t>
      2. Таудағы даярлықты ұйымдастыру:</w:t>
      </w:r>
    </w:p>
    <w:bookmarkEnd w:id="11"/>
    <w:bookmarkStart w:name="z18" w:id="12"/>
    <w:p>
      <w:pPr>
        <w:spacing w:after="0"/>
        <w:ind w:left="0"/>
        <w:jc w:val="both"/>
      </w:pPr>
      <w:r>
        <w:rPr>
          <w:rFonts w:ascii="Times New Roman"/>
          <w:b w:val="false"/>
          <w:i w:val="false"/>
          <w:color w:val="000000"/>
          <w:sz w:val="28"/>
        </w:rPr>
        <w:t>
      1) таудағы даярлыққа үйрету;</w:t>
      </w:r>
    </w:p>
    <w:bookmarkEnd w:id="12"/>
    <w:bookmarkStart w:name="z19" w:id="13"/>
    <w:p>
      <w:pPr>
        <w:spacing w:after="0"/>
        <w:ind w:left="0"/>
        <w:jc w:val="both"/>
      </w:pPr>
      <w:r>
        <w:rPr>
          <w:rFonts w:ascii="Times New Roman"/>
          <w:b w:val="false"/>
          <w:i w:val="false"/>
          <w:color w:val="000000"/>
          <w:sz w:val="28"/>
        </w:rPr>
        <w:t>
      2) таулы жерде жүріп-тұру;</w:t>
      </w:r>
    </w:p>
    <w:bookmarkEnd w:id="13"/>
    <w:bookmarkStart w:name="z20" w:id="14"/>
    <w:p>
      <w:pPr>
        <w:spacing w:after="0"/>
        <w:ind w:left="0"/>
        <w:jc w:val="both"/>
      </w:pPr>
      <w:r>
        <w:rPr>
          <w:rFonts w:ascii="Times New Roman"/>
          <w:b w:val="false"/>
          <w:i w:val="false"/>
          <w:color w:val="000000"/>
          <w:sz w:val="28"/>
        </w:rPr>
        <w:t>
      3) қауіпсіздік шараларын сақтап, тауда жүріп-тұру, тау кедергісін еңсеру техникасы қамтиды.</w:t>
      </w:r>
    </w:p>
    <w:bookmarkEnd w:id="14"/>
    <w:bookmarkStart w:name="z21" w:id="15"/>
    <w:p>
      <w:pPr>
        <w:spacing w:after="0"/>
        <w:ind w:left="0"/>
        <w:jc w:val="left"/>
      </w:pPr>
      <w:r>
        <w:rPr>
          <w:rFonts w:ascii="Times New Roman"/>
          <w:b/>
          <w:i w:val="false"/>
          <w:color w:val="000000"/>
        </w:rPr>
        <w:t xml:space="preserve"> 2-тарау. Таудағы даярлықты ұйымдастыру және өткізу</w:t>
      </w:r>
    </w:p>
    <w:bookmarkEnd w:id="15"/>
    <w:bookmarkStart w:name="z22" w:id="16"/>
    <w:p>
      <w:pPr>
        <w:spacing w:after="0"/>
        <w:ind w:left="0"/>
        <w:jc w:val="left"/>
      </w:pPr>
      <w:r>
        <w:rPr>
          <w:rFonts w:ascii="Times New Roman"/>
          <w:b/>
          <w:i w:val="false"/>
          <w:color w:val="000000"/>
        </w:rPr>
        <w:t xml:space="preserve"> 1-параграф. Таудағы даярлыққа үйретуді ұйымдастыру және іс-шаралар жүргізу</w:t>
      </w:r>
    </w:p>
    <w:bookmarkEnd w:id="16"/>
    <w:bookmarkStart w:name="z23" w:id="17"/>
    <w:p>
      <w:pPr>
        <w:spacing w:after="0"/>
        <w:ind w:left="0"/>
        <w:jc w:val="both"/>
      </w:pPr>
      <w:r>
        <w:rPr>
          <w:rFonts w:ascii="Times New Roman"/>
          <w:b w:val="false"/>
          <w:i w:val="false"/>
          <w:color w:val="000000"/>
          <w:sz w:val="28"/>
        </w:rPr>
        <w:t>
      3. Үйретуді ұйымдастыру:</w:t>
      </w:r>
    </w:p>
    <w:bookmarkEnd w:id="17"/>
    <w:bookmarkStart w:name="z24" w:id="18"/>
    <w:p>
      <w:pPr>
        <w:spacing w:after="0"/>
        <w:ind w:left="0"/>
        <w:jc w:val="both"/>
      </w:pPr>
      <w:r>
        <w:rPr>
          <w:rFonts w:ascii="Times New Roman"/>
          <w:b w:val="false"/>
          <w:i w:val="false"/>
          <w:color w:val="000000"/>
          <w:sz w:val="28"/>
        </w:rPr>
        <w:t>
      1) жеке құрамғатау табиғаты мен қауіптілігі туралы білім беруді, жеке және топтық тау жабдығын қолдану дағдысына, таулы жер бедеріне, шөпті беткейге және шөгінді жерге, жартасқа, қарға, мұзға және тау өзені арқылы өтетін өткелге тән нысан бойынша қауіпсіз жүріп-тұру, арнайы және альпинистік жабдықпен мүлікті қолданып, әртүрлі кедергіні еңсеру дағдысына, таулы жерде төзімділік негізіне үйретуді;</w:t>
      </w:r>
    </w:p>
    <w:bookmarkEnd w:id="18"/>
    <w:bookmarkStart w:name="z25" w:id="19"/>
    <w:p>
      <w:pPr>
        <w:spacing w:after="0"/>
        <w:ind w:left="0"/>
        <w:jc w:val="both"/>
      </w:pPr>
      <w:r>
        <w:rPr>
          <w:rFonts w:ascii="Times New Roman"/>
          <w:b w:val="false"/>
          <w:i w:val="false"/>
          <w:color w:val="000000"/>
          <w:sz w:val="28"/>
        </w:rPr>
        <w:t>
      2) пайдалану сипаттамасын сақтау және қолдануға ұдайы әзірлікте ұстау мақсатында тау киім-кешегін, жарағы мен мүлкін техникалық дұрыс қолдануды, қызмет көрсетуді, сақтауды және күтіп-ұстауды жүзеге асыруды;</w:t>
      </w:r>
    </w:p>
    <w:bookmarkEnd w:id="19"/>
    <w:bookmarkStart w:name="z26" w:id="20"/>
    <w:p>
      <w:pPr>
        <w:spacing w:after="0"/>
        <w:ind w:left="0"/>
        <w:jc w:val="both"/>
      </w:pPr>
      <w:r>
        <w:rPr>
          <w:rFonts w:ascii="Times New Roman"/>
          <w:b w:val="false"/>
          <w:i w:val="false"/>
          <w:color w:val="000000"/>
          <w:sz w:val="28"/>
        </w:rPr>
        <w:t>
      3) таулы ауданда жиын өткізуге, өрлеуге, асу жорығына, таулы-далалық жорыққа даярлауды қамтиды.</w:t>
      </w:r>
    </w:p>
    <w:bookmarkEnd w:id="20"/>
    <w:bookmarkStart w:name="z27" w:id="21"/>
    <w:p>
      <w:pPr>
        <w:spacing w:after="0"/>
        <w:ind w:left="0"/>
        <w:jc w:val="both"/>
      </w:pPr>
      <w:r>
        <w:rPr>
          <w:rFonts w:ascii="Times New Roman"/>
          <w:b w:val="false"/>
          <w:i w:val="false"/>
          <w:color w:val="000000"/>
          <w:sz w:val="28"/>
        </w:rPr>
        <w:t>
      4. Таудағы даярлықіс-шаралары:</w:t>
      </w:r>
    </w:p>
    <w:bookmarkEnd w:id="21"/>
    <w:bookmarkStart w:name="z28" w:id="22"/>
    <w:p>
      <w:pPr>
        <w:spacing w:after="0"/>
        <w:ind w:left="0"/>
        <w:jc w:val="both"/>
      </w:pPr>
      <w:r>
        <w:rPr>
          <w:rFonts w:ascii="Times New Roman"/>
          <w:b w:val="false"/>
          <w:i w:val="false"/>
          <w:color w:val="000000"/>
          <w:sz w:val="28"/>
        </w:rPr>
        <w:t>
      1) мыналардан тұратын даярлық кезеңін:</w:t>
      </w:r>
    </w:p>
    <w:bookmarkEnd w:id="22"/>
    <w:bookmarkStart w:name="z29" w:id="23"/>
    <w:p>
      <w:pPr>
        <w:spacing w:after="0"/>
        <w:ind w:left="0"/>
        <w:jc w:val="both"/>
      </w:pPr>
      <w:r>
        <w:rPr>
          <w:rFonts w:ascii="Times New Roman"/>
          <w:b w:val="false"/>
          <w:i w:val="false"/>
          <w:color w:val="000000"/>
          <w:sz w:val="28"/>
        </w:rPr>
        <w:t>
      қатысушылардың даярлық деңгейін және құрамын айқындау;</w:t>
      </w:r>
    </w:p>
    <w:bookmarkEnd w:id="23"/>
    <w:bookmarkStart w:name="z30" w:id="24"/>
    <w:p>
      <w:pPr>
        <w:spacing w:after="0"/>
        <w:ind w:left="0"/>
        <w:jc w:val="both"/>
      </w:pPr>
      <w:r>
        <w:rPr>
          <w:rFonts w:ascii="Times New Roman"/>
          <w:b w:val="false"/>
          <w:i w:val="false"/>
          <w:color w:val="000000"/>
          <w:sz w:val="28"/>
        </w:rPr>
        <w:t>
      іс-шаралар жоспары мен бағдарламасын әзірлеу;</w:t>
      </w:r>
    </w:p>
    <w:bookmarkEnd w:id="24"/>
    <w:bookmarkStart w:name="z31" w:id="25"/>
    <w:p>
      <w:pPr>
        <w:spacing w:after="0"/>
        <w:ind w:left="0"/>
        <w:jc w:val="both"/>
      </w:pPr>
      <w:r>
        <w:rPr>
          <w:rFonts w:ascii="Times New Roman"/>
          <w:b w:val="false"/>
          <w:i w:val="false"/>
          <w:color w:val="000000"/>
          <w:sz w:val="28"/>
        </w:rPr>
        <w:t>
      оқу-материалдық базаны пайдалануға дайындау;</w:t>
      </w:r>
    </w:p>
    <w:bookmarkEnd w:id="25"/>
    <w:bookmarkStart w:name="z32" w:id="26"/>
    <w:p>
      <w:pPr>
        <w:spacing w:after="0"/>
        <w:ind w:left="0"/>
        <w:jc w:val="both"/>
      </w:pPr>
      <w:r>
        <w:rPr>
          <w:rFonts w:ascii="Times New Roman"/>
          <w:b w:val="false"/>
          <w:i w:val="false"/>
          <w:color w:val="000000"/>
          <w:sz w:val="28"/>
        </w:rPr>
        <w:t>
      медициналық және техникалық қамтамасыз ету;</w:t>
      </w:r>
    </w:p>
    <w:bookmarkEnd w:id="26"/>
    <w:bookmarkStart w:name="z33" w:id="27"/>
    <w:p>
      <w:pPr>
        <w:spacing w:after="0"/>
        <w:ind w:left="0"/>
        <w:jc w:val="both"/>
      </w:pPr>
      <w:r>
        <w:rPr>
          <w:rFonts w:ascii="Times New Roman"/>
          <w:b w:val="false"/>
          <w:i w:val="false"/>
          <w:color w:val="000000"/>
          <w:sz w:val="28"/>
        </w:rPr>
        <w:t>
      2) мыналардан тұратын негізгі кезеңді қамтиды:</w:t>
      </w:r>
    </w:p>
    <w:bookmarkEnd w:id="27"/>
    <w:bookmarkStart w:name="z34" w:id="28"/>
    <w:p>
      <w:pPr>
        <w:spacing w:after="0"/>
        <w:ind w:left="0"/>
        <w:jc w:val="both"/>
      </w:pPr>
      <w:r>
        <w:rPr>
          <w:rFonts w:ascii="Times New Roman"/>
          <w:b w:val="false"/>
          <w:i w:val="false"/>
          <w:color w:val="000000"/>
          <w:sz w:val="28"/>
        </w:rPr>
        <w:t>
      іс-шаралар жоспары мен бағдарламасын нақты орындауды қамтамасыз ететін таудағы даярлық іс-шараларын тікелей өткізу;</w:t>
      </w:r>
    </w:p>
    <w:bookmarkEnd w:id="28"/>
    <w:bookmarkStart w:name="z35" w:id="29"/>
    <w:p>
      <w:pPr>
        <w:spacing w:after="0"/>
        <w:ind w:left="0"/>
        <w:jc w:val="both"/>
      </w:pPr>
      <w:r>
        <w:rPr>
          <w:rFonts w:ascii="Times New Roman"/>
          <w:b w:val="false"/>
          <w:i w:val="false"/>
          <w:color w:val="000000"/>
          <w:sz w:val="28"/>
        </w:rPr>
        <w:t>
      таудағы даярлық іс-шараларын өткізудің жағымды және жағымсыз жағын жинақтау мақсатында қорытындылау, проблемалық мәселелерді анықтау және оларды шешу жолын іздестіру.</w:t>
      </w:r>
    </w:p>
    <w:bookmarkEnd w:id="29"/>
    <w:bookmarkStart w:name="z36" w:id="30"/>
    <w:p>
      <w:pPr>
        <w:spacing w:after="0"/>
        <w:ind w:left="0"/>
        <w:jc w:val="both"/>
      </w:pPr>
      <w:r>
        <w:rPr>
          <w:rFonts w:ascii="Times New Roman"/>
          <w:b w:val="false"/>
          <w:i w:val="false"/>
          <w:color w:val="000000"/>
          <w:sz w:val="28"/>
        </w:rPr>
        <w:t>
      5. Оқу кезінде тақырыптарды пысықтауда дәйектілікті сақтау және қарапайымнан күрделіге өту ұсынылады. Осы мақсатта оқу процесі мынадай курсқа бөлінеді:</w:t>
      </w:r>
    </w:p>
    <w:bookmarkEnd w:id="30"/>
    <w:bookmarkStart w:name="z37" w:id="31"/>
    <w:p>
      <w:pPr>
        <w:spacing w:after="0"/>
        <w:ind w:left="0"/>
        <w:jc w:val="both"/>
      </w:pPr>
      <w:r>
        <w:rPr>
          <w:rFonts w:ascii="Times New Roman"/>
          <w:b w:val="false"/>
          <w:i w:val="false"/>
          <w:color w:val="000000"/>
          <w:sz w:val="28"/>
        </w:rPr>
        <w:t>
      1) базалық курс;</w:t>
      </w:r>
    </w:p>
    <w:bookmarkEnd w:id="31"/>
    <w:bookmarkStart w:name="z38" w:id="32"/>
    <w:p>
      <w:pPr>
        <w:spacing w:after="0"/>
        <w:ind w:left="0"/>
        <w:jc w:val="both"/>
      </w:pPr>
      <w:r>
        <w:rPr>
          <w:rFonts w:ascii="Times New Roman"/>
          <w:b w:val="false"/>
          <w:i w:val="false"/>
          <w:color w:val="000000"/>
          <w:sz w:val="28"/>
        </w:rPr>
        <w:t>
      2) бастапқы курсы;</w:t>
      </w:r>
    </w:p>
    <w:bookmarkEnd w:id="32"/>
    <w:bookmarkStart w:name="z39" w:id="33"/>
    <w:p>
      <w:pPr>
        <w:spacing w:after="0"/>
        <w:ind w:left="0"/>
        <w:jc w:val="both"/>
      </w:pPr>
      <w:r>
        <w:rPr>
          <w:rFonts w:ascii="Times New Roman"/>
          <w:b w:val="false"/>
          <w:i w:val="false"/>
          <w:color w:val="000000"/>
          <w:sz w:val="28"/>
        </w:rPr>
        <w:t>
      3) тереңдетілген курс.</w:t>
      </w:r>
    </w:p>
    <w:bookmarkEnd w:id="33"/>
    <w:bookmarkStart w:name="z40" w:id="34"/>
    <w:p>
      <w:pPr>
        <w:spacing w:after="0"/>
        <w:ind w:left="0"/>
        <w:jc w:val="both"/>
      </w:pPr>
      <w:r>
        <w:rPr>
          <w:rFonts w:ascii="Times New Roman"/>
          <w:b w:val="false"/>
          <w:i w:val="false"/>
          <w:color w:val="000000"/>
          <w:sz w:val="28"/>
        </w:rPr>
        <w:t>
      6. Таудағы даярлықтың базалық курсы әскери бөлім тұрақты орналасқан пунктте, сондай-ақ ҚР ҚК Таудағы даярлық орталығының таудағы даярлау нұсқаушылары ҚР ҚК Таудағы даярлық орталығында өткізеді.</w:t>
      </w:r>
    </w:p>
    <w:bookmarkEnd w:id="34"/>
    <w:bookmarkStart w:name="z41" w:id="35"/>
    <w:p>
      <w:pPr>
        <w:spacing w:after="0"/>
        <w:ind w:left="0"/>
        <w:jc w:val="both"/>
      </w:pPr>
      <w:r>
        <w:rPr>
          <w:rFonts w:ascii="Times New Roman"/>
          <w:b w:val="false"/>
          <w:i w:val="false"/>
          <w:color w:val="000000"/>
          <w:sz w:val="28"/>
        </w:rPr>
        <w:t>
      7. Бастапқы курсты орта биіктігі орташа таулы ауданда ҚР ҚК Таудағы даярлық орталығының таудағы даярлық нұсқаушылары өткізеді.</w:t>
      </w:r>
    </w:p>
    <w:bookmarkEnd w:id="35"/>
    <w:bookmarkStart w:name="z42" w:id="36"/>
    <w:p>
      <w:pPr>
        <w:spacing w:after="0"/>
        <w:ind w:left="0"/>
        <w:jc w:val="both"/>
      </w:pPr>
      <w:r>
        <w:rPr>
          <w:rFonts w:ascii="Times New Roman"/>
          <w:b w:val="false"/>
          <w:i w:val="false"/>
          <w:color w:val="000000"/>
          <w:sz w:val="28"/>
        </w:rPr>
        <w:t>
      8. Тереңдетілген курсты биік таулы ауданда ҚР ҚК Таудағы даярлық орталығының таудағы даярлық нұсқаушылары өткізеді.</w:t>
      </w:r>
    </w:p>
    <w:bookmarkEnd w:id="36"/>
    <w:bookmarkStart w:name="z43" w:id="37"/>
    <w:p>
      <w:pPr>
        <w:spacing w:after="0"/>
        <w:ind w:left="0"/>
        <w:jc w:val="left"/>
      </w:pPr>
      <w:r>
        <w:rPr>
          <w:rFonts w:ascii="Times New Roman"/>
          <w:b/>
          <w:i w:val="false"/>
          <w:color w:val="000000"/>
        </w:rPr>
        <w:t xml:space="preserve"> 2-параграф. Биік тауға жорыққа және тауға шығуға даярлау және жүргізу</w:t>
      </w:r>
    </w:p>
    <w:bookmarkEnd w:id="37"/>
    <w:bookmarkStart w:name="z44" w:id="38"/>
    <w:p>
      <w:pPr>
        <w:spacing w:after="0"/>
        <w:ind w:left="0"/>
        <w:jc w:val="both"/>
      </w:pPr>
      <w:r>
        <w:rPr>
          <w:rFonts w:ascii="Times New Roman"/>
          <w:b w:val="false"/>
          <w:i w:val="false"/>
          <w:color w:val="000000"/>
          <w:sz w:val="28"/>
        </w:rPr>
        <w:t>
      9. Биік таулы жорыққа және тауға шығуға дайындалатын әскери қызметшілерде осы Нұсқаулыққа 1-қосымшаға сәйкес таудағы даярлық бойынша білімі және оқу-материалдық база мүлкін қолданудың практикалық дағдысы болуға, осы Нұсқаулыққа 2-қосымшаға сәйкес өзін-өзі сақтандыру және тауда сақтандыру тәсілдерін қолданып, әртүрлі тау кедергісін еңсеру техникасын меңгерген болуға, негізгі байламды байлау мақсаты мен техникасын білуге тиіс. Әскери қызметшілерді жаттықтыру болатын әрекет ету ауданын зерделеуге және тиісті дене шынықтыру мен техникалық даярлауға бағытталуға тиіс.</w:t>
      </w:r>
    </w:p>
    <w:bookmarkEnd w:id="38"/>
    <w:bookmarkStart w:name="z45" w:id="39"/>
    <w:p>
      <w:pPr>
        <w:spacing w:after="0"/>
        <w:ind w:left="0"/>
        <w:jc w:val="both"/>
      </w:pPr>
      <w:r>
        <w:rPr>
          <w:rFonts w:ascii="Times New Roman"/>
          <w:b w:val="false"/>
          <w:i w:val="false"/>
          <w:color w:val="000000"/>
          <w:sz w:val="28"/>
        </w:rPr>
        <w:t>
      10.Биік таулы жорықтың негізгі мақсаттары:</w:t>
      </w:r>
    </w:p>
    <w:bookmarkEnd w:id="39"/>
    <w:bookmarkStart w:name="z46" w:id="40"/>
    <w:p>
      <w:pPr>
        <w:spacing w:after="0"/>
        <w:ind w:left="0"/>
        <w:jc w:val="both"/>
      </w:pPr>
      <w:r>
        <w:rPr>
          <w:rFonts w:ascii="Times New Roman"/>
          <w:b w:val="false"/>
          <w:i w:val="false"/>
          <w:color w:val="000000"/>
          <w:sz w:val="28"/>
        </w:rPr>
        <w:t>
      1) таулы жағдайды зерттеу және тауда бағдарлану;</w:t>
      </w:r>
    </w:p>
    <w:bookmarkEnd w:id="40"/>
    <w:bookmarkStart w:name="z47" w:id="41"/>
    <w:p>
      <w:pPr>
        <w:spacing w:after="0"/>
        <w:ind w:left="0"/>
        <w:jc w:val="both"/>
      </w:pPr>
      <w:r>
        <w:rPr>
          <w:rFonts w:ascii="Times New Roman"/>
          <w:b w:val="false"/>
          <w:i w:val="false"/>
          <w:color w:val="000000"/>
          <w:sz w:val="28"/>
        </w:rPr>
        <w:t>
      2) тау кедергісін еңсеру техникасының бұрын зерделенген тәсілдерін кешенді қолдану;</w:t>
      </w:r>
    </w:p>
    <w:bookmarkEnd w:id="41"/>
    <w:bookmarkStart w:name="z48" w:id="42"/>
    <w:p>
      <w:pPr>
        <w:spacing w:after="0"/>
        <w:ind w:left="0"/>
        <w:jc w:val="both"/>
      </w:pPr>
      <w:r>
        <w:rPr>
          <w:rFonts w:ascii="Times New Roman"/>
          <w:b w:val="false"/>
          <w:i w:val="false"/>
          <w:color w:val="000000"/>
          <w:sz w:val="28"/>
        </w:rPr>
        <w:t>
      3) марш жасауды ұйымдастыру және биік таулы бивак тұрғызу практикасы болып табылады.</w:t>
      </w:r>
    </w:p>
    <w:bookmarkEnd w:id="42"/>
    <w:bookmarkStart w:name="z49" w:id="43"/>
    <w:p>
      <w:pPr>
        <w:spacing w:after="0"/>
        <w:ind w:left="0"/>
        <w:jc w:val="both"/>
      </w:pPr>
      <w:r>
        <w:rPr>
          <w:rFonts w:ascii="Times New Roman"/>
          <w:b w:val="false"/>
          <w:i w:val="false"/>
          <w:color w:val="000000"/>
          <w:sz w:val="28"/>
        </w:rPr>
        <w:t>
      11. биік таулы жаттығужорығын (тауға шығуды) ұйымдастыру:</w:t>
      </w:r>
    </w:p>
    <w:bookmarkEnd w:id="43"/>
    <w:bookmarkStart w:name="z50" w:id="44"/>
    <w:p>
      <w:pPr>
        <w:spacing w:after="0"/>
        <w:ind w:left="0"/>
        <w:jc w:val="both"/>
      </w:pPr>
      <w:r>
        <w:rPr>
          <w:rFonts w:ascii="Times New Roman"/>
          <w:b w:val="false"/>
          <w:i w:val="false"/>
          <w:color w:val="000000"/>
          <w:sz w:val="28"/>
        </w:rPr>
        <w:t>
      1) жорықты жоспарлауды;</w:t>
      </w:r>
    </w:p>
    <w:bookmarkEnd w:id="44"/>
    <w:bookmarkStart w:name="z51" w:id="45"/>
    <w:p>
      <w:pPr>
        <w:spacing w:after="0"/>
        <w:ind w:left="0"/>
        <w:jc w:val="both"/>
      </w:pPr>
      <w:r>
        <w:rPr>
          <w:rFonts w:ascii="Times New Roman"/>
          <w:b w:val="false"/>
          <w:i w:val="false"/>
          <w:color w:val="000000"/>
          <w:sz w:val="28"/>
        </w:rPr>
        <w:t>
      2) жорық (тауға шығу) жетекшілерін даярлауды;</w:t>
      </w:r>
    </w:p>
    <w:bookmarkEnd w:id="45"/>
    <w:bookmarkStart w:name="z52" w:id="46"/>
    <w:p>
      <w:pPr>
        <w:spacing w:after="0"/>
        <w:ind w:left="0"/>
        <w:jc w:val="both"/>
      </w:pPr>
      <w:r>
        <w:rPr>
          <w:rFonts w:ascii="Times New Roman"/>
          <w:b w:val="false"/>
          <w:i w:val="false"/>
          <w:color w:val="000000"/>
          <w:sz w:val="28"/>
        </w:rPr>
        <w:t>
      3) тауға шығу жоспарланған шыңды немесе асуды айқындауды;</w:t>
      </w:r>
    </w:p>
    <w:bookmarkEnd w:id="46"/>
    <w:bookmarkStart w:name="z53" w:id="47"/>
    <w:p>
      <w:pPr>
        <w:spacing w:after="0"/>
        <w:ind w:left="0"/>
        <w:jc w:val="both"/>
      </w:pPr>
      <w:r>
        <w:rPr>
          <w:rFonts w:ascii="Times New Roman"/>
          <w:b w:val="false"/>
          <w:i w:val="false"/>
          <w:color w:val="000000"/>
          <w:sz w:val="28"/>
        </w:rPr>
        <w:t>
      4) жорық және жорыққа (тауға шығуға) қатысушыларды даярлау жоспарын жасауды қамтиды.</w:t>
      </w:r>
    </w:p>
    <w:bookmarkEnd w:id="47"/>
    <w:bookmarkStart w:name="z54" w:id="48"/>
    <w:p>
      <w:pPr>
        <w:spacing w:after="0"/>
        <w:ind w:left="0"/>
        <w:jc w:val="both"/>
      </w:pPr>
      <w:r>
        <w:rPr>
          <w:rFonts w:ascii="Times New Roman"/>
          <w:b w:val="false"/>
          <w:i w:val="false"/>
          <w:color w:val="000000"/>
          <w:sz w:val="28"/>
        </w:rPr>
        <w:t>
      12. Жаттығып тауға шығу міндеттері:</w:t>
      </w:r>
    </w:p>
    <w:bookmarkEnd w:id="48"/>
    <w:bookmarkStart w:name="z55" w:id="49"/>
    <w:p>
      <w:pPr>
        <w:spacing w:after="0"/>
        <w:ind w:left="0"/>
        <w:jc w:val="both"/>
      </w:pPr>
      <w:r>
        <w:rPr>
          <w:rFonts w:ascii="Times New Roman"/>
          <w:b w:val="false"/>
          <w:i w:val="false"/>
          <w:color w:val="000000"/>
          <w:sz w:val="28"/>
        </w:rPr>
        <w:t>
      1) маршрутта бағдарлану, байламда өзара іс-қимыл жасау дағдысын меңгеру және бекіту, жағдайдың өзгеруіне ден қою, қабылданған шешім кезінде қателерді түзету қабілеті;</w:t>
      </w:r>
    </w:p>
    <w:bookmarkEnd w:id="49"/>
    <w:bookmarkStart w:name="z56" w:id="50"/>
    <w:p>
      <w:pPr>
        <w:spacing w:after="0"/>
        <w:ind w:left="0"/>
        <w:jc w:val="both"/>
      </w:pPr>
      <w:r>
        <w:rPr>
          <w:rFonts w:ascii="Times New Roman"/>
          <w:b w:val="false"/>
          <w:i w:val="false"/>
          <w:color w:val="000000"/>
          <w:sz w:val="28"/>
        </w:rPr>
        <w:t>
      2) сақтандыру құралдарын қолданып, меңгерілген қарапайым тәсілдерді саналы таңдау және қолдану болып табылады.</w:t>
      </w:r>
    </w:p>
    <w:bookmarkEnd w:id="50"/>
    <w:bookmarkStart w:name="z57" w:id="51"/>
    <w:p>
      <w:pPr>
        <w:spacing w:after="0"/>
        <w:ind w:left="0"/>
        <w:jc w:val="both"/>
      </w:pPr>
      <w:r>
        <w:rPr>
          <w:rFonts w:ascii="Times New Roman"/>
          <w:b w:val="false"/>
          <w:i w:val="false"/>
          <w:color w:val="000000"/>
          <w:sz w:val="28"/>
        </w:rPr>
        <w:t>
      13. Жорықтан базалық лагерьге оралғаннан кейін жорық жетекшісі жорық туралы есеп пен талдауды еркін нысанда жасайды. Есепте топ әрекет етуінің тактикалық жоспарға сәйкестігін бағалау және анықталған кемшіліктерді түзету бойынша ұсыныс көрсетілуі қажет.</w:t>
      </w:r>
    </w:p>
    <w:bookmarkEnd w:id="51"/>
    <w:bookmarkStart w:name="z58" w:id="52"/>
    <w:p>
      <w:pPr>
        <w:spacing w:after="0"/>
        <w:ind w:left="0"/>
        <w:jc w:val="left"/>
      </w:pPr>
      <w:r>
        <w:rPr>
          <w:rFonts w:ascii="Times New Roman"/>
          <w:b/>
          <w:i w:val="false"/>
          <w:color w:val="000000"/>
        </w:rPr>
        <w:t xml:space="preserve"> 3-параграф. Қауіпсіздік шараларын сақтап, тауда жүріп-тұру, тау кедергісін еңсеру техникасы</w:t>
      </w:r>
    </w:p>
    <w:bookmarkEnd w:id="52"/>
    <w:bookmarkStart w:name="z59" w:id="53"/>
    <w:p>
      <w:pPr>
        <w:spacing w:after="0"/>
        <w:ind w:left="0"/>
        <w:jc w:val="both"/>
      </w:pPr>
      <w:r>
        <w:rPr>
          <w:rFonts w:ascii="Times New Roman"/>
          <w:b w:val="false"/>
          <w:i w:val="false"/>
          <w:color w:val="000000"/>
          <w:sz w:val="28"/>
        </w:rPr>
        <w:t>
      14. Таулы жағдайдағы жолда арнайы техника, дағды мен шеберлік болғанда еңсеруге болатын әртүрлі бедер кездеседі.</w:t>
      </w:r>
    </w:p>
    <w:bookmarkEnd w:id="53"/>
    <w:bookmarkStart w:name="z60" w:id="54"/>
    <w:p>
      <w:pPr>
        <w:spacing w:after="0"/>
        <w:ind w:left="0"/>
        <w:jc w:val="both"/>
      </w:pPr>
      <w:r>
        <w:rPr>
          <w:rFonts w:ascii="Times New Roman"/>
          <w:b w:val="false"/>
          <w:i w:val="false"/>
          <w:color w:val="000000"/>
          <w:sz w:val="28"/>
        </w:rPr>
        <w:t>
      15. Физикалық денсаулықты сақтау мақсатында негізгі қауіпсіздік қағидаларын сақтау керек, өйткені көп жағдайда жарақаттану және жазатайым оқиға тау жорығына жәнетауға шығуға қатысушының кінәсінен дұрыс әрекет етпеу және жеткіліксіз білімі салдарынан болады.</w:t>
      </w:r>
    </w:p>
    <w:bookmarkEnd w:id="54"/>
    <w:bookmarkStart w:name="z61" w:id="55"/>
    <w:p>
      <w:pPr>
        <w:spacing w:after="0"/>
        <w:ind w:left="0"/>
        <w:jc w:val="both"/>
      </w:pPr>
      <w:r>
        <w:rPr>
          <w:rFonts w:ascii="Times New Roman"/>
          <w:b w:val="false"/>
          <w:i w:val="false"/>
          <w:color w:val="000000"/>
          <w:sz w:val="28"/>
        </w:rPr>
        <w:t>
      16. Тауда жүріп-тұру және тау кедергісін еңсеру кезіндегі негізгі қауіпсіздік шаралары:</w:t>
      </w:r>
    </w:p>
    <w:bookmarkEnd w:id="55"/>
    <w:bookmarkStart w:name="z62" w:id="56"/>
    <w:p>
      <w:pPr>
        <w:spacing w:after="0"/>
        <w:ind w:left="0"/>
        <w:jc w:val="both"/>
      </w:pPr>
      <w:r>
        <w:rPr>
          <w:rFonts w:ascii="Times New Roman"/>
          <w:b w:val="false"/>
          <w:i w:val="false"/>
          <w:color w:val="000000"/>
          <w:sz w:val="28"/>
        </w:rPr>
        <w:t>
      1) тау жорығын және тауға шығуды жақсы тексерілген және зерделенген ауданға жасалады;</w:t>
      </w:r>
    </w:p>
    <w:bookmarkEnd w:id="56"/>
    <w:bookmarkStart w:name="z63" w:id="57"/>
    <w:p>
      <w:pPr>
        <w:spacing w:after="0"/>
        <w:ind w:left="0"/>
        <w:jc w:val="both"/>
      </w:pPr>
      <w:r>
        <w:rPr>
          <w:rFonts w:ascii="Times New Roman"/>
          <w:b w:val="false"/>
          <w:i w:val="false"/>
          <w:color w:val="000000"/>
          <w:sz w:val="28"/>
        </w:rPr>
        <w:t>
      2) жорыққа шығар алдында топ тау жарағын және жабдықты бүтін болуына және ақаусыз дығына қарап-тексеруді жүзеге асырады;</w:t>
      </w:r>
    </w:p>
    <w:bookmarkEnd w:id="57"/>
    <w:bookmarkStart w:name="z64" w:id="58"/>
    <w:p>
      <w:pPr>
        <w:spacing w:after="0"/>
        <w:ind w:left="0"/>
        <w:jc w:val="both"/>
      </w:pPr>
      <w:r>
        <w:rPr>
          <w:rFonts w:ascii="Times New Roman"/>
          <w:b w:val="false"/>
          <w:i w:val="false"/>
          <w:color w:val="000000"/>
          <w:sz w:val="28"/>
        </w:rPr>
        <w:t>
      3) егер ол табиғи сипаттағы факторға байланысты болмаса, маршрут өзгертілмейді;</w:t>
      </w:r>
    </w:p>
    <w:bookmarkEnd w:id="58"/>
    <w:bookmarkStart w:name="z65" w:id="59"/>
    <w:p>
      <w:pPr>
        <w:spacing w:after="0"/>
        <w:ind w:left="0"/>
        <w:jc w:val="both"/>
      </w:pPr>
      <w:r>
        <w:rPr>
          <w:rFonts w:ascii="Times New Roman"/>
          <w:b w:val="false"/>
          <w:i w:val="false"/>
          <w:color w:val="000000"/>
          <w:sz w:val="28"/>
        </w:rPr>
        <w:t>
      4) тау жорығы және тауға шығу барысында қатысушылар санына бақылау жасалады, қатысушылардың топтан қалуына жол берілмейді;</w:t>
      </w:r>
    </w:p>
    <w:bookmarkEnd w:id="59"/>
    <w:bookmarkStart w:name="z66" w:id="60"/>
    <w:p>
      <w:pPr>
        <w:spacing w:after="0"/>
        <w:ind w:left="0"/>
        <w:jc w:val="both"/>
      </w:pPr>
      <w:r>
        <w:rPr>
          <w:rFonts w:ascii="Times New Roman"/>
          <w:b w:val="false"/>
          <w:i w:val="false"/>
          <w:color w:val="000000"/>
          <w:sz w:val="28"/>
        </w:rPr>
        <w:t>
      5) өзін-өзі сақтандыруға және жолдың қиын учаскесінде сенімді сақтандыруды ұйымдастыруға мұқият болады;</w:t>
      </w:r>
    </w:p>
    <w:bookmarkEnd w:id="60"/>
    <w:bookmarkStart w:name="z67" w:id="61"/>
    <w:p>
      <w:pPr>
        <w:spacing w:after="0"/>
        <w:ind w:left="0"/>
        <w:jc w:val="both"/>
      </w:pPr>
      <w:r>
        <w:rPr>
          <w:rFonts w:ascii="Times New Roman"/>
          <w:b w:val="false"/>
          <w:i w:val="false"/>
          <w:color w:val="000000"/>
          <w:sz w:val="28"/>
        </w:rPr>
        <w:t>
      6) мұздықта және қар алқабында қорғаныш көзілдірігінсіз болуға жол берілмейді;</w:t>
      </w:r>
    </w:p>
    <w:bookmarkEnd w:id="61"/>
    <w:bookmarkStart w:name="z68" w:id="62"/>
    <w:p>
      <w:pPr>
        <w:spacing w:after="0"/>
        <w:ind w:left="0"/>
        <w:jc w:val="both"/>
      </w:pPr>
      <w:r>
        <w:rPr>
          <w:rFonts w:ascii="Times New Roman"/>
          <w:b w:val="false"/>
          <w:i w:val="false"/>
          <w:color w:val="000000"/>
          <w:sz w:val="28"/>
        </w:rPr>
        <w:t>
      7) тау жорығына немесе тауға шығуға әрбір қатысушы барлық жол бойында физикалық және моральдық жағдайына мұқият қарауға тиіс;</w:t>
      </w:r>
    </w:p>
    <w:bookmarkEnd w:id="62"/>
    <w:bookmarkStart w:name="z69" w:id="63"/>
    <w:p>
      <w:pPr>
        <w:spacing w:after="0"/>
        <w:ind w:left="0"/>
        <w:jc w:val="both"/>
      </w:pPr>
      <w:r>
        <w:rPr>
          <w:rFonts w:ascii="Times New Roman"/>
          <w:b w:val="false"/>
          <w:i w:val="false"/>
          <w:color w:val="000000"/>
          <w:sz w:val="28"/>
        </w:rPr>
        <w:t>
      8) егер басқа жерде аялдау ұйымдастыруға мүмкін болса, демалу және түнеу үшін тасты және көшкін қаупі бар жерде, сондай-ақ таулы өзен жанында аялдауды ұйымдастыруға жол бермеуге тиіс;</w:t>
      </w:r>
    </w:p>
    <w:bookmarkEnd w:id="63"/>
    <w:bookmarkStart w:name="z70" w:id="64"/>
    <w:p>
      <w:pPr>
        <w:spacing w:after="0"/>
        <w:ind w:left="0"/>
        <w:jc w:val="both"/>
      </w:pPr>
      <w:r>
        <w:rPr>
          <w:rFonts w:ascii="Times New Roman"/>
          <w:b w:val="false"/>
          <w:i w:val="false"/>
          <w:color w:val="000000"/>
          <w:sz w:val="28"/>
        </w:rPr>
        <w:t>
      9) таулы аймақта көшкін, тас құлауы немесе қар көшкіні болуы мүмкін қатты дыбыс шығармауға тиіс.</w:t>
      </w:r>
    </w:p>
    <w:bookmarkEnd w:id="64"/>
    <w:bookmarkStart w:name="z71" w:id="65"/>
    <w:p>
      <w:pPr>
        <w:spacing w:after="0"/>
        <w:ind w:left="0"/>
        <w:jc w:val="both"/>
      </w:pPr>
      <w:r>
        <w:rPr>
          <w:rFonts w:ascii="Times New Roman"/>
          <w:b w:val="false"/>
          <w:i w:val="false"/>
          <w:color w:val="000000"/>
          <w:sz w:val="28"/>
        </w:rPr>
        <w:t>
      17. Тау бедерінде қозғалуүшін ерекше қарқын мен ритм қажет. Қалыпты, дене салмағын бір аяқтан екіншісіне біркелкі ауыстырып қозғалу, бір уақытта ойланып және қауіпсіз жолды таңдай алу, аяқ астын қарау, тастың құлауынан сақ болу қажет. Аяқты толық табанға басу керек.</w:t>
      </w:r>
    </w:p>
    <w:bookmarkEnd w:id="65"/>
    <w:bookmarkStart w:name="z72" w:id="66"/>
    <w:p>
      <w:pPr>
        <w:spacing w:after="0"/>
        <w:ind w:left="0"/>
        <w:jc w:val="both"/>
      </w:pPr>
      <w:r>
        <w:rPr>
          <w:rFonts w:ascii="Times New Roman"/>
          <w:b w:val="false"/>
          <w:i w:val="false"/>
          <w:color w:val="000000"/>
          <w:sz w:val="28"/>
        </w:rPr>
        <w:t>
      18. Биіктікті еңсеру беткей жары 5 – 20 градус шегінде өзгерісімен жылдамдық айтарлықтай өзгермейді, бірақ теңіз деңгейінен биіктікке көтеріле бастағанда айтарлықтай төмендейді. 3000 метр биіктікте шығу сағатына 300 метрді құрайды; 4000 метр биіктікте шамамен сағатына 200 метр; 5000 метр биіктікте сағатына 100 метр. Маршруттың беткей учаскесінде жартасты бедер қиындығына бір күндегі қозғалыс жылдамдығы сағатына 30 – 40 метр, ал кейде 100 метр болуы мүмкін.</w:t>
      </w:r>
    </w:p>
    <w:bookmarkEnd w:id="66"/>
    <w:bookmarkStart w:name="z73" w:id="67"/>
    <w:p>
      <w:pPr>
        <w:spacing w:after="0"/>
        <w:ind w:left="0"/>
        <w:jc w:val="both"/>
      </w:pPr>
      <w:r>
        <w:rPr>
          <w:rFonts w:ascii="Times New Roman"/>
          <w:b w:val="false"/>
          <w:i w:val="false"/>
          <w:color w:val="000000"/>
          <w:sz w:val="28"/>
        </w:rPr>
        <w:t>
      19. Тік болуы 30 градустан астам таулы беткейде, әсіресе шөпті және қарлы беткейде ирек жүру тәсілімен қозғалады. Ирек жолды тас алда келе жатқан адамның аяғы астынан құлағанда тұйықтаушы адамға түспейтіндей салу керек. Беткейдегі негізгі техникалық құрал қосымша тірек нүктесі ретінде, ал беткей көлбеуі артқанда өзін-өзі сақтандыру құралы ретінде қолданылатын мұзшапқыш болады.</w:t>
      </w:r>
    </w:p>
    <w:bookmarkEnd w:id="67"/>
    <w:bookmarkStart w:name="z74" w:id="68"/>
    <w:p>
      <w:pPr>
        <w:spacing w:after="0"/>
        <w:ind w:left="0"/>
        <w:jc w:val="both"/>
      </w:pPr>
      <w:r>
        <w:rPr>
          <w:rFonts w:ascii="Times New Roman"/>
          <w:b w:val="false"/>
          <w:i w:val="false"/>
          <w:color w:val="000000"/>
          <w:sz w:val="28"/>
        </w:rPr>
        <w:t>
      20. Өзін-өзі сақтандыру және сақтандыру үшін мынадай тау жарағы заттары: мұзшапқыш, негізгі және қосалқы арқан, жартас және мұз ілмегі, ендірме элементі, карабин, жартас балғасы және басқа да альпинистік жарақ қолданылады.</w:t>
      </w:r>
    </w:p>
    <w:bookmarkEnd w:id="68"/>
    <w:bookmarkStart w:name="z75" w:id="69"/>
    <w:p>
      <w:pPr>
        <w:spacing w:after="0"/>
        <w:ind w:left="0"/>
        <w:jc w:val="both"/>
      </w:pPr>
      <w:r>
        <w:rPr>
          <w:rFonts w:ascii="Times New Roman"/>
          <w:b w:val="false"/>
          <w:i w:val="false"/>
          <w:color w:val="000000"/>
          <w:sz w:val="28"/>
        </w:rPr>
        <w:t>
      21. Шөпті беткейді еңсеру:</w:t>
      </w:r>
    </w:p>
    <w:bookmarkEnd w:id="69"/>
    <w:bookmarkStart w:name="z76" w:id="70"/>
    <w:p>
      <w:pPr>
        <w:spacing w:after="0"/>
        <w:ind w:left="0"/>
        <w:jc w:val="both"/>
      </w:pPr>
      <w:r>
        <w:rPr>
          <w:rFonts w:ascii="Times New Roman"/>
          <w:b w:val="false"/>
          <w:i w:val="false"/>
          <w:color w:val="000000"/>
          <w:sz w:val="28"/>
        </w:rPr>
        <w:t>
      1) ирек жүріп көтерілу орташа тік ұзын шөпті беткейде қолданылады. Көтерілу беткейге көлбеу қозғалу бағытын өзгертіп жүзеге асырылады. Ирек жүріс адымы беткей ені мен тіктігіне байланысты. Лекирек жүріп көтерілуі немесе түсуі кезінде оның жаңа бағытта қозғалуы одан әрі қозғалу бағытында лекте бір-бірден жетекшінің артына тұрғаннан кейін басталады. Тік емес шөпті беткейде тік түсу жүзеге асырылады. Төмен беткейге арқасымен қараптүседі, аяғытолық табанға параллель қойылады, бұл ретте аяқ тізеде жартылай бүгілген;</w:t>
      </w:r>
    </w:p>
    <w:bookmarkEnd w:id="70"/>
    <w:bookmarkStart w:name="z77" w:id="71"/>
    <w:p>
      <w:pPr>
        <w:spacing w:after="0"/>
        <w:ind w:left="0"/>
        <w:jc w:val="both"/>
      </w:pPr>
      <w:r>
        <w:rPr>
          <w:rFonts w:ascii="Times New Roman"/>
          <w:b w:val="false"/>
          <w:i w:val="false"/>
          <w:color w:val="000000"/>
          <w:sz w:val="28"/>
        </w:rPr>
        <w:t>
      2) шырша түрінде көтерілу шағын және орташа тік шөпті беткейде қозғалу кезінде қолданылады. Тік шөпті беткейде тепе-теңдік бұзылғанда мұзшапқышпен беткейге сүйену керек. Кейіннен беткеймен сырғып, құлағанда ең қысқа жолмен беткейге бетімен бұрылу және мұзшапқышілмегімен өзін-өзі ұстау керек.</w:t>
      </w:r>
    </w:p>
    <w:bookmarkEnd w:id="71"/>
    <w:bookmarkStart w:name="z78" w:id="72"/>
    <w:p>
      <w:pPr>
        <w:spacing w:after="0"/>
        <w:ind w:left="0"/>
        <w:jc w:val="both"/>
      </w:pPr>
      <w:r>
        <w:rPr>
          <w:rFonts w:ascii="Times New Roman"/>
          <w:b w:val="false"/>
          <w:i w:val="false"/>
          <w:color w:val="000000"/>
          <w:sz w:val="28"/>
        </w:rPr>
        <w:t>
      22. Шөгіндіні еңсеру.</w:t>
      </w:r>
    </w:p>
    <w:bookmarkEnd w:id="72"/>
    <w:bookmarkStart w:name="z79" w:id="73"/>
    <w:p>
      <w:pPr>
        <w:spacing w:after="0"/>
        <w:ind w:left="0"/>
        <w:jc w:val="both"/>
      </w:pPr>
      <w:r>
        <w:rPr>
          <w:rFonts w:ascii="Times New Roman"/>
          <w:b w:val="false"/>
          <w:i w:val="false"/>
          <w:color w:val="000000"/>
          <w:sz w:val="28"/>
        </w:rPr>
        <w:t>
      Шөгіндімен қозғалу қағидаты шөпті беткеймен қозғалу сияқты. Шөгінді шағын, орташа және ірі болады. Ол ескі, қатпарлы немесе бос болуы мүмкін. Шөгіндімен кезкелген бағытта қозғалуға болады. Шөгіндімен қозғалу дамұқият және сақ болу талап етіледі.</w:t>
      </w:r>
    </w:p>
    <w:bookmarkEnd w:id="73"/>
    <w:bookmarkStart w:name="z80" w:id="74"/>
    <w:p>
      <w:pPr>
        <w:spacing w:after="0"/>
        <w:ind w:left="0"/>
        <w:jc w:val="both"/>
      </w:pPr>
      <w:r>
        <w:rPr>
          <w:rFonts w:ascii="Times New Roman"/>
          <w:b w:val="false"/>
          <w:i w:val="false"/>
          <w:color w:val="000000"/>
          <w:sz w:val="28"/>
        </w:rPr>
        <w:t>
      Ірі шөгіндімен көтерілу шөгіндіге бетпе-бет жүзеге асырылады. Өтеірі жартас бөлігі өрмелеу мен еңсеріледі.</w:t>
      </w:r>
    </w:p>
    <w:bookmarkEnd w:id="74"/>
    <w:bookmarkStart w:name="z81" w:id="75"/>
    <w:p>
      <w:pPr>
        <w:spacing w:after="0"/>
        <w:ind w:left="0"/>
        <w:jc w:val="both"/>
      </w:pPr>
      <w:r>
        <w:rPr>
          <w:rFonts w:ascii="Times New Roman"/>
          <w:b w:val="false"/>
          <w:i w:val="false"/>
          <w:color w:val="000000"/>
          <w:sz w:val="28"/>
        </w:rPr>
        <w:t>
      Шағын шөгіндімен көтерілу кертпешін жасаумен болады. Мұзшапқыш бұл ретте өзін-өзі сақтандыру үшін дайын ұсталады.</w:t>
      </w:r>
    </w:p>
    <w:bookmarkEnd w:id="75"/>
    <w:bookmarkStart w:name="z82" w:id="76"/>
    <w:p>
      <w:pPr>
        <w:spacing w:after="0"/>
        <w:ind w:left="0"/>
        <w:jc w:val="both"/>
      </w:pPr>
      <w:r>
        <w:rPr>
          <w:rFonts w:ascii="Times New Roman"/>
          <w:b w:val="false"/>
          <w:i w:val="false"/>
          <w:color w:val="000000"/>
          <w:sz w:val="28"/>
        </w:rPr>
        <w:t>
      Ұсақ тұрақсыз шөгіндімен көтерілу мұзшапқышқа сүйеніп, ирек жүргізіледі.</w:t>
      </w:r>
    </w:p>
    <w:bookmarkEnd w:id="76"/>
    <w:bookmarkStart w:name="z83" w:id="77"/>
    <w:p>
      <w:pPr>
        <w:spacing w:after="0"/>
        <w:ind w:left="0"/>
        <w:jc w:val="both"/>
      </w:pPr>
      <w:r>
        <w:rPr>
          <w:rFonts w:ascii="Times New Roman"/>
          <w:b w:val="false"/>
          <w:i w:val="false"/>
          <w:color w:val="000000"/>
          <w:sz w:val="28"/>
        </w:rPr>
        <w:t>
      Мұзшапқыш өзін-өзі сақтандыру үшін дайын күйде ұсталады, ал тік беткейде ол қосымша тірек нүктесі ретінде қолданылады.</w:t>
      </w:r>
    </w:p>
    <w:bookmarkEnd w:id="77"/>
    <w:bookmarkStart w:name="z84" w:id="78"/>
    <w:p>
      <w:pPr>
        <w:spacing w:after="0"/>
        <w:ind w:left="0"/>
        <w:jc w:val="both"/>
      </w:pPr>
      <w:r>
        <w:rPr>
          <w:rFonts w:ascii="Times New Roman"/>
          <w:b w:val="false"/>
          <w:i w:val="false"/>
          <w:color w:val="000000"/>
          <w:sz w:val="28"/>
        </w:rPr>
        <w:t>
      Шөгінділі беткейді еңсеру тауға шығу кезіндегі қағидалар сақтап жасалады. Бұл ретте мұзшапқыш өзін-өзі сақтандыру үшін мұзшақыш беткейге қаратып ұсталады.</w:t>
      </w:r>
    </w:p>
    <w:bookmarkEnd w:id="78"/>
    <w:bookmarkStart w:name="z85" w:id="79"/>
    <w:p>
      <w:pPr>
        <w:spacing w:after="0"/>
        <w:ind w:left="0"/>
        <w:jc w:val="both"/>
      </w:pPr>
      <w:r>
        <w:rPr>
          <w:rFonts w:ascii="Times New Roman"/>
          <w:b w:val="false"/>
          <w:i w:val="false"/>
          <w:color w:val="000000"/>
          <w:sz w:val="28"/>
        </w:rPr>
        <w:t>
      Бір топтың екінші топ үстінен шөгіндімен қозғалуына жол берілмейді.</w:t>
      </w:r>
    </w:p>
    <w:bookmarkEnd w:id="79"/>
    <w:bookmarkStart w:name="z86" w:id="80"/>
    <w:p>
      <w:pPr>
        <w:spacing w:after="0"/>
        <w:ind w:left="0"/>
        <w:jc w:val="both"/>
      </w:pPr>
      <w:r>
        <w:rPr>
          <w:rFonts w:ascii="Times New Roman"/>
          <w:b w:val="false"/>
          <w:i w:val="false"/>
          <w:color w:val="000000"/>
          <w:sz w:val="28"/>
        </w:rPr>
        <w:t>
      23. Моренді еңсеру.</w:t>
      </w:r>
    </w:p>
    <w:bookmarkEnd w:id="80"/>
    <w:bookmarkStart w:name="z87" w:id="81"/>
    <w:p>
      <w:pPr>
        <w:spacing w:after="0"/>
        <w:ind w:left="0"/>
        <w:jc w:val="both"/>
      </w:pPr>
      <w:r>
        <w:rPr>
          <w:rFonts w:ascii="Times New Roman"/>
          <w:b w:val="false"/>
          <w:i w:val="false"/>
          <w:color w:val="000000"/>
          <w:sz w:val="28"/>
        </w:rPr>
        <w:t>
      Қажет болса мореннің бүйірлі беткей траверсінде сенімсіз жатқан тастан бос жолды белгілеу керек. Топтың қозғалысы кезінде бірінің астында бірі жүруге болмайды.</w:t>
      </w:r>
    </w:p>
    <w:bookmarkEnd w:id="81"/>
    <w:bookmarkStart w:name="z88" w:id="82"/>
    <w:p>
      <w:pPr>
        <w:spacing w:after="0"/>
        <w:ind w:left="0"/>
        <w:jc w:val="both"/>
      </w:pPr>
      <w:r>
        <w:rPr>
          <w:rFonts w:ascii="Times New Roman"/>
          <w:b w:val="false"/>
          <w:i w:val="false"/>
          <w:color w:val="000000"/>
          <w:sz w:val="28"/>
        </w:rPr>
        <w:t>
      24. Таулы өзенін еңсеру.</w:t>
      </w:r>
    </w:p>
    <w:bookmarkEnd w:id="82"/>
    <w:bookmarkStart w:name="z89" w:id="83"/>
    <w:p>
      <w:pPr>
        <w:spacing w:after="0"/>
        <w:ind w:left="0"/>
        <w:jc w:val="both"/>
      </w:pPr>
      <w:r>
        <w:rPr>
          <w:rFonts w:ascii="Times New Roman"/>
          <w:b w:val="false"/>
          <w:i w:val="false"/>
          <w:color w:val="000000"/>
          <w:sz w:val="28"/>
        </w:rPr>
        <w:t>
      Күннің бірінші жартысы таулы өзенінен және бұлақтан кешіп өту үшін анағұрлым қауіпсіз уақыт болып табылады.</w:t>
      </w:r>
    </w:p>
    <w:bookmarkEnd w:id="83"/>
    <w:bookmarkStart w:name="z90" w:id="84"/>
    <w:p>
      <w:pPr>
        <w:spacing w:after="0"/>
        <w:ind w:left="0"/>
        <w:jc w:val="both"/>
      </w:pPr>
      <w:r>
        <w:rPr>
          <w:rFonts w:ascii="Times New Roman"/>
          <w:b w:val="false"/>
          <w:i w:val="false"/>
          <w:color w:val="000000"/>
          <w:sz w:val="28"/>
        </w:rPr>
        <w:t>
      Таулы өзеннен және бұлақтан сумен немесе су үстінен өтеді. Өзеннен кешіп өту белден аспайтын тереңдікте жүргізіледі.</w:t>
      </w:r>
    </w:p>
    <w:bookmarkEnd w:id="84"/>
    <w:bookmarkStart w:name="z91" w:id="85"/>
    <w:p>
      <w:pPr>
        <w:spacing w:after="0"/>
        <w:ind w:left="0"/>
        <w:jc w:val="both"/>
      </w:pPr>
      <w:r>
        <w:rPr>
          <w:rFonts w:ascii="Times New Roman"/>
          <w:b w:val="false"/>
          <w:i w:val="false"/>
          <w:color w:val="000000"/>
          <w:sz w:val="28"/>
        </w:rPr>
        <w:t>
      Су деңгейі тізеге дейінгі өзен сақтандырусыз, су деңгейі белге дейін өзін-өзі сақтандыру және сақтандыруды қолданып еңсеріледі.</w:t>
      </w:r>
    </w:p>
    <w:bookmarkEnd w:id="85"/>
    <w:bookmarkStart w:name="z92" w:id="86"/>
    <w:p>
      <w:pPr>
        <w:spacing w:after="0"/>
        <w:ind w:left="0"/>
        <w:jc w:val="both"/>
      </w:pPr>
      <w:r>
        <w:rPr>
          <w:rFonts w:ascii="Times New Roman"/>
          <w:b w:val="false"/>
          <w:i w:val="false"/>
          <w:color w:val="000000"/>
          <w:sz w:val="28"/>
        </w:rPr>
        <w:t>
      Егер су тереңдігі белден асқан болса, одан су үстінен өтіледі. Су үстінен өту үшін арнаның сүйірленген учаскесі немесе судан тас көрінетін жер таңдалады.</w:t>
      </w:r>
    </w:p>
    <w:bookmarkEnd w:id="86"/>
    <w:bookmarkStart w:name="z93" w:id="87"/>
    <w:p>
      <w:pPr>
        <w:spacing w:after="0"/>
        <w:ind w:left="0"/>
        <w:jc w:val="both"/>
      </w:pPr>
      <w:r>
        <w:rPr>
          <w:rFonts w:ascii="Times New Roman"/>
          <w:b w:val="false"/>
          <w:i w:val="false"/>
          <w:color w:val="000000"/>
          <w:sz w:val="28"/>
        </w:rPr>
        <w:t>
      25. Жартасты жерді еңсеру.</w:t>
      </w:r>
    </w:p>
    <w:bookmarkEnd w:id="87"/>
    <w:bookmarkStart w:name="z94" w:id="88"/>
    <w:p>
      <w:pPr>
        <w:spacing w:after="0"/>
        <w:ind w:left="0"/>
        <w:jc w:val="both"/>
      </w:pPr>
      <w:r>
        <w:rPr>
          <w:rFonts w:ascii="Times New Roman"/>
          <w:b w:val="false"/>
          <w:i w:val="false"/>
          <w:color w:val="000000"/>
          <w:sz w:val="28"/>
        </w:rPr>
        <w:t>
      Жартасты жерді еңсеру – қауіпсіз және сенімді жылжу үшін бедерді тірек, ұстағыш және аралық ретінде қолдана алу.</w:t>
      </w:r>
    </w:p>
    <w:bookmarkEnd w:id="88"/>
    <w:bookmarkStart w:name="z95" w:id="89"/>
    <w:p>
      <w:pPr>
        <w:spacing w:after="0"/>
        <w:ind w:left="0"/>
        <w:jc w:val="both"/>
      </w:pPr>
      <w:r>
        <w:rPr>
          <w:rFonts w:ascii="Times New Roman"/>
          <w:b w:val="false"/>
          <w:i w:val="false"/>
          <w:color w:val="000000"/>
          <w:sz w:val="28"/>
        </w:rPr>
        <w:t>
      Аяқпен табанға толық қоюмен қатар етік рантына немесе шұлығына тірелуге болады. Барлық жағдайда тірек беріктігін бағалау қажет.</w:t>
      </w:r>
    </w:p>
    <w:bookmarkEnd w:id="89"/>
    <w:bookmarkStart w:name="z96" w:id="90"/>
    <w:p>
      <w:pPr>
        <w:spacing w:after="0"/>
        <w:ind w:left="0"/>
        <w:jc w:val="both"/>
      </w:pPr>
      <w:r>
        <w:rPr>
          <w:rFonts w:ascii="Times New Roman"/>
          <w:b w:val="false"/>
          <w:i w:val="false"/>
          <w:color w:val="000000"/>
          <w:sz w:val="28"/>
        </w:rPr>
        <w:t>
      Аяқпен тұрақты тірелуге құзғаұсталу арқылы қол жеткізуге болады.</w:t>
      </w:r>
    </w:p>
    <w:bookmarkEnd w:id="90"/>
    <w:bookmarkStart w:name="z97" w:id="91"/>
    <w:p>
      <w:pPr>
        <w:spacing w:after="0"/>
        <w:ind w:left="0"/>
        <w:jc w:val="both"/>
      </w:pPr>
      <w:r>
        <w:rPr>
          <w:rFonts w:ascii="Times New Roman"/>
          <w:b w:val="false"/>
          <w:i w:val="false"/>
          <w:color w:val="000000"/>
          <w:sz w:val="28"/>
        </w:rPr>
        <w:t>
      Тау жынысының, құздың және ұқсас құрылымның ерекшелігіне байланысты тұрақтылықты немесе құлаудан ұстап қалуды қамтамасыз ету мақсатында тірек және қаусырудың әр түрлі тәсілі қолданылады.</w:t>
      </w:r>
    </w:p>
    <w:bookmarkEnd w:id="91"/>
    <w:bookmarkStart w:name="z98" w:id="92"/>
    <w:p>
      <w:pPr>
        <w:spacing w:after="0"/>
        <w:ind w:left="0"/>
        <w:jc w:val="both"/>
      </w:pPr>
      <w:r>
        <w:rPr>
          <w:rFonts w:ascii="Times New Roman"/>
          <w:b w:val="false"/>
          <w:i w:val="false"/>
          <w:color w:val="000000"/>
          <w:sz w:val="28"/>
        </w:rPr>
        <w:t>
      26. Жартас маршруты бойынша қозғалу оның сипатына, маршруттың қиындығына және қойылған міндетке байланысты екі, үш және одан да көп адамнан тұратын байламда жүргізіледі.</w:t>
      </w:r>
    </w:p>
    <w:bookmarkEnd w:id="92"/>
    <w:bookmarkStart w:name="z99" w:id="93"/>
    <w:p>
      <w:pPr>
        <w:spacing w:after="0"/>
        <w:ind w:left="0"/>
        <w:jc w:val="both"/>
      </w:pPr>
      <w:r>
        <w:rPr>
          <w:rFonts w:ascii="Times New Roman"/>
          <w:b w:val="false"/>
          <w:i w:val="false"/>
          <w:color w:val="000000"/>
          <w:sz w:val="28"/>
        </w:rPr>
        <w:t>
      Байламдағы қозғалыс бір уақытта және ауыспалы болып бөлінеді.</w:t>
      </w:r>
    </w:p>
    <w:bookmarkEnd w:id="93"/>
    <w:bookmarkStart w:name="z100" w:id="94"/>
    <w:p>
      <w:pPr>
        <w:spacing w:after="0"/>
        <w:ind w:left="0"/>
        <w:jc w:val="both"/>
      </w:pPr>
      <w:r>
        <w:rPr>
          <w:rFonts w:ascii="Times New Roman"/>
          <w:b w:val="false"/>
          <w:i w:val="false"/>
          <w:color w:val="000000"/>
          <w:sz w:val="28"/>
        </w:rPr>
        <w:t>
      Бір уақытта қозғалу кезінде байлам мүшелері аралық сақтандыру нүктесін ұйымдастырып, жартас бедері бойымен бір уақытта: жартас жотасы, жота ойысы және байламда бірінші болып жасалған жеке сақтандыру нүктесі арқылы қозғалады.</w:t>
      </w:r>
    </w:p>
    <w:bookmarkEnd w:id="94"/>
    <w:bookmarkStart w:name="z101" w:id="95"/>
    <w:p>
      <w:pPr>
        <w:spacing w:after="0"/>
        <w:ind w:left="0"/>
        <w:jc w:val="both"/>
      </w:pPr>
      <w:r>
        <w:rPr>
          <w:rFonts w:ascii="Times New Roman"/>
          <w:b w:val="false"/>
          <w:i w:val="false"/>
          <w:color w:val="000000"/>
          <w:sz w:val="28"/>
        </w:rPr>
        <w:t>
      Жартастың анағұрлым қиын учаскесінде байламның ауыспалы қозғалысы ұйымдастырылады, онда қатысушылар бір-біріне сенімді сақтандыруды қамтамасыз етіп, кезектесіп қозғалады.</w:t>
      </w:r>
    </w:p>
    <w:bookmarkEnd w:id="95"/>
    <w:bookmarkStart w:name="z102" w:id="96"/>
    <w:p>
      <w:pPr>
        <w:spacing w:after="0"/>
        <w:ind w:left="0"/>
        <w:jc w:val="both"/>
      </w:pPr>
      <w:r>
        <w:rPr>
          <w:rFonts w:ascii="Times New Roman"/>
          <w:b w:val="false"/>
          <w:i w:val="false"/>
          <w:color w:val="000000"/>
          <w:sz w:val="28"/>
        </w:rPr>
        <w:t>
      Қиын немесе қауіпті учаскенің жаппай өтуі үшін қоршау ұйымдастырылады.</w:t>
      </w:r>
    </w:p>
    <w:bookmarkEnd w:id="96"/>
    <w:bookmarkStart w:name="z103" w:id="97"/>
    <w:p>
      <w:pPr>
        <w:spacing w:after="0"/>
        <w:ind w:left="0"/>
        <w:jc w:val="both"/>
      </w:pPr>
      <w:r>
        <w:rPr>
          <w:rFonts w:ascii="Times New Roman"/>
          <w:b w:val="false"/>
          <w:i w:val="false"/>
          <w:color w:val="000000"/>
          <w:sz w:val="28"/>
        </w:rPr>
        <w:t>
      Барлық жағдайда қозғалысты тек сақтандырушы адамның сақтандыруға дайын болуы туралы сигналынан кейін бастау керек. Сақтандырушы адамда әрқашан сақтандырылатын адам түсіп кеткен жағдайда оны ұстап қалу үшін арқан запасы қалуға тиіс.</w:t>
      </w:r>
    </w:p>
    <w:bookmarkEnd w:id="97"/>
    <w:bookmarkStart w:name="z104" w:id="98"/>
    <w:p>
      <w:pPr>
        <w:spacing w:after="0"/>
        <w:ind w:left="0"/>
        <w:jc w:val="both"/>
      </w:pPr>
      <w:r>
        <w:rPr>
          <w:rFonts w:ascii="Times New Roman"/>
          <w:b w:val="false"/>
          <w:i w:val="false"/>
          <w:color w:val="000000"/>
          <w:sz w:val="28"/>
        </w:rPr>
        <w:t>
      Жартас беткейін еңсергенде тауға шығудағы сияқты қозғалыс тәртібі сақталуға тиіс.</w:t>
      </w:r>
    </w:p>
    <w:bookmarkEnd w:id="98"/>
    <w:bookmarkStart w:name="z105" w:id="99"/>
    <w:p>
      <w:pPr>
        <w:spacing w:after="0"/>
        <w:ind w:left="0"/>
        <w:jc w:val="both"/>
      </w:pPr>
      <w:r>
        <w:rPr>
          <w:rFonts w:ascii="Times New Roman"/>
          <w:b w:val="false"/>
          <w:i w:val="false"/>
          <w:color w:val="000000"/>
          <w:sz w:val="28"/>
        </w:rPr>
        <w:t>
      Жартас жотасы жеткіліксіз болғанда жартас ілгегі, ендірме элемент, ысырма мен тоқтатқы қолданылады. Олар орнатылғаннан немесе бекітілгеннен кейін сақтандыру нүктесінің сенімділігі тексеріледі.</w:t>
      </w:r>
    </w:p>
    <w:bookmarkEnd w:id="99"/>
    <w:bookmarkStart w:name="z106" w:id="100"/>
    <w:p>
      <w:pPr>
        <w:spacing w:after="0"/>
        <w:ind w:left="0"/>
        <w:jc w:val="both"/>
      </w:pPr>
      <w:r>
        <w:rPr>
          <w:rFonts w:ascii="Times New Roman"/>
          <w:b w:val="false"/>
          <w:i w:val="false"/>
          <w:color w:val="000000"/>
          <w:sz w:val="28"/>
        </w:rPr>
        <w:t>
      27. Мұзбеткейін еңсеру.</w:t>
      </w:r>
    </w:p>
    <w:bookmarkEnd w:id="100"/>
    <w:bookmarkStart w:name="z107" w:id="101"/>
    <w:p>
      <w:pPr>
        <w:spacing w:after="0"/>
        <w:ind w:left="0"/>
        <w:jc w:val="both"/>
      </w:pPr>
      <w:r>
        <w:rPr>
          <w:rFonts w:ascii="Times New Roman"/>
          <w:b w:val="false"/>
          <w:i w:val="false"/>
          <w:color w:val="000000"/>
          <w:sz w:val="28"/>
        </w:rPr>
        <w:t>
      Мұзды беткейде қозғалу үшін аяқ киімге тағылатын альпинист имек темірі қолданылады.</w:t>
      </w:r>
    </w:p>
    <w:bookmarkEnd w:id="101"/>
    <w:bookmarkStart w:name="z108" w:id="102"/>
    <w:p>
      <w:pPr>
        <w:spacing w:after="0"/>
        <w:ind w:left="0"/>
        <w:jc w:val="both"/>
      </w:pPr>
      <w:r>
        <w:rPr>
          <w:rFonts w:ascii="Times New Roman"/>
          <w:b w:val="false"/>
          <w:i w:val="false"/>
          <w:color w:val="000000"/>
          <w:sz w:val="28"/>
        </w:rPr>
        <w:t>
      Кертпеш жасау имек темірсіз тік мұзды беткейде қозғалғанда жүргізіледі.</w:t>
      </w:r>
    </w:p>
    <w:bookmarkEnd w:id="102"/>
    <w:bookmarkStart w:name="z109" w:id="103"/>
    <w:p>
      <w:pPr>
        <w:spacing w:after="0"/>
        <w:ind w:left="0"/>
        <w:jc w:val="both"/>
      </w:pPr>
      <w:r>
        <w:rPr>
          <w:rFonts w:ascii="Times New Roman"/>
          <w:b w:val="false"/>
          <w:i w:val="false"/>
          <w:color w:val="000000"/>
          <w:sz w:val="28"/>
        </w:rPr>
        <w:t>
      Тепе теңдік жоғалтылғанда немесе түсіп кеткенде мұзшапқыш қосымша тірек жасау үшін немесе беткей бойынша сырғанауда өзін-өзі ұстап қалу үшін қолданылады.</w:t>
      </w:r>
    </w:p>
    <w:bookmarkEnd w:id="103"/>
    <w:bookmarkStart w:name="z110" w:id="104"/>
    <w:p>
      <w:pPr>
        <w:spacing w:after="0"/>
        <w:ind w:left="0"/>
        <w:jc w:val="both"/>
      </w:pPr>
      <w:r>
        <w:rPr>
          <w:rFonts w:ascii="Times New Roman"/>
          <w:b w:val="false"/>
          <w:i w:val="false"/>
          <w:color w:val="000000"/>
          <w:sz w:val="28"/>
        </w:rPr>
        <w:t>
      Көтерілу беткейге қарап жасалады. Аяқ бір-біріне қарсы бұрыштап қойылады. Мұзшапқыш сияқты немесе өзін-өзі сақтандыру күйінде ең іске қарай ұсталады.</w:t>
      </w:r>
    </w:p>
    <w:bookmarkEnd w:id="104"/>
    <w:bookmarkStart w:name="z111" w:id="105"/>
    <w:p>
      <w:pPr>
        <w:spacing w:after="0"/>
        <w:ind w:left="0"/>
        <w:jc w:val="both"/>
      </w:pPr>
      <w:r>
        <w:rPr>
          <w:rFonts w:ascii="Times New Roman"/>
          <w:b w:val="false"/>
          <w:i w:val="false"/>
          <w:color w:val="000000"/>
          <w:sz w:val="28"/>
        </w:rPr>
        <w:t>
      Имек темірмен ирек көтерілу 40 градусқа дейін тік ұзын беткейге қозғалу кезінде қолданылады. Қозғалыс бағытын өзгерту және байламға және бұлшықетке жүк темені кезек ауыстыру күшті үнемдеуге мүмкіндік береді. Бұрылыста өзін-өзі сақтандыру үшін мұзшапқыштың қалпы беткейге қада қалпын сақтап, ауыстыру керек.</w:t>
      </w:r>
    </w:p>
    <w:bookmarkEnd w:id="105"/>
    <w:bookmarkStart w:name="z112" w:id="106"/>
    <w:p>
      <w:pPr>
        <w:spacing w:after="0"/>
        <w:ind w:left="0"/>
        <w:jc w:val="both"/>
      </w:pPr>
      <w:r>
        <w:rPr>
          <w:rFonts w:ascii="Times New Roman"/>
          <w:b w:val="false"/>
          <w:i w:val="false"/>
          <w:color w:val="000000"/>
          <w:sz w:val="28"/>
        </w:rPr>
        <w:t>
      Имек темірдің алдыңғы тісімен беткейге қарап көтерілу 60 градусқа дейін тік мұзды беткейді еңсеру кезінде қолданылады.</w:t>
      </w:r>
    </w:p>
    <w:bookmarkEnd w:id="106"/>
    <w:bookmarkStart w:name="z113" w:id="107"/>
    <w:p>
      <w:pPr>
        <w:spacing w:after="0"/>
        <w:ind w:left="0"/>
        <w:jc w:val="both"/>
      </w:pPr>
      <w:r>
        <w:rPr>
          <w:rFonts w:ascii="Times New Roman"/>
          <w:b w:val="false"/>
          <w:i w:val="false"/>
          <w:color w:val="000000"/>
          <w:sz w:val="28"/>
        </w:rPr>
        <w:t>
      Көтерілу беткейге қарап жасалуы керек. Бастапқы қалыпта аяқ параллель, имек темірдің төрт алдыңғы тісіне тіреліп қойылады, мұзшапқыш беткейге кеуде биіктігінде қадалады және оған сүйену керек. Қозғалыс кезінде дене салмағы барлық тірек нүктесіне біркелкі бөлінеді.</w:t>
      </w:r>
    </w:p>
    <w:bookmarkEnd w:id="107"/>
    <w:bookmarkStart w:name="z114" w:id="108"/>
    <w:p>
      <w:pPr>
        <w:spacing w:after="0"/>
        <w:ind w:left="0"/>
        <w:jc w:val="both"/>
      </w:pPr>
      <w:r>
        <w:rPr>
          <w:rFonts w:ascii="Times New Roman"/>
          <w:b w:val="false"/>
          <w:i w:val="false"/>
          <w:color w:val="000000"/>
          <w:sz w:val="28"/>
        </w:rPr>
        <w:t>
      Беткейді имек темірмен қозғалыс бағытында еңсеру 40 градусқа дейін тік мұзды беткейді еңсеру кезінде жасалады. Бұл ретте қосымша тірек нүктесі ретінде мұзшапқыш қас үйену керек.</w:t>
      </w:r>
    </w:p>
    <w:bookmarkEnd w:id="108"/>
    <w:bookmarkStart w:name="z115" w:id="109"/>
    <w:p>
      <w:pPr>
        <w:spacing w:after="0"/>
        <w:ind w:left="0"/>
        <w:jc w:val="both"/>
      </w:pPr>
      <w:r>
        <w:rPr>
          <w:rFonts w:ascii="Times New Roman"/>
          <w:b w:val="false"/>
          <w:i w:val="false"/>
          <w:color w:val="000000"/>
          <w:sz w:val="28"/>
        </w:rPr>
        <w:t>
      Имек темір мен жотаны еңсеру бұл ретте беткейдегі мұзшапқышты қосымша тірек ретінде қолданып, аяқты мұзды жотаның екі жағына қою арқылы жасалады.</w:t>
      </w:r>
    </w:p>
    <w:bookmarkEnd w:id="109"/>
    <w:bookmarkStart w:name="z116" w:id="110"/>
    <w:p>
      <w:pPr>
        <w:spacing w:after="0"/>
        <w:ind w:left="0"/>
        <w:jc w:val="both"/>
      </w:pPr>
      <w:r>
        <w:rPr>
          <w:rFonts w:ascii="Times New Roman"/>
          <w:b w:val="false"/>
          <w:i w:val="false"/>
          <w:color w:val="000000"/>
          <w:sz w:val="28"/>
        </w:rPr>
        <w:t>
      Беткейді қозғалыс бағытында бүйірлеп, беткейге арқасымен имек темірді қолданып еңсеру 50 градусқа дейін тік мұзды беткейді еңсеру кезінде қолданылады. Жанына қозғалу имек темірдің барлық тісімен беткейге соғып, нықадыммен жасалады.</w:t>
      </w:r>
    </w:p>
    <w:bookmarkEnd w:id="110"/>
    <w:bookmarkStart w:name="z117" w:id="111"/>
    <w:p>
      <w:pPr>
        <w:spacing w:after="0"/>
        <w:ind w:left="0"/>
        <w:jc w:val="both"/>
      </w:pPr>
      <w:r>
        <w:rPr>
          <w:rFonts w:ascii="Times New Roman"/>
          <w:b w:val="false"/>
          <w:i w:val="false"/>
          <w:color w:val="000000"/>
          <w:sz w:val="28"/>
        </w:rPr>
        <w:t>
      Имек темірдің алдыңғы тісімен беткейге қарап түсу 60 градусқа дейін тік мұзды беткейде жасалады.</w:t>
      </w:r>
    </w:p>
    <w:bookmarkEnd w:id="111"/>
    <w:bookmarkStart w:name="z118" w:id="112"/>
    <w:p>
      <w:pPr>
        <w:spacing w:after="0"/>
        <w:ind w:left="0"/>
        <w:jc w:val="both"/>
      </w:pPr>
      <w:r>
        <w:rPr>
          <w:rFonts w:ascii="Times New Roman"/>
          <w:b w:val="false"/>
          <w:i w:val="false"/>
          <w:color w:val="000000"/>
          <w:sz w:val="28"/>
        </w:rPr>
        <w:t>
      28. Бекітілген арқан мен түсу.</w:t>
      </w:r>
    </w:p>
    <w:bookmarkEnd w:id="112"/>
    <w:bookmarkStart w:name="z119" w:id="113"/>
    <w:p>
      <w:pPr>
        <w:spacing w:after="0"/>
        <w:ind w:left="0"/>
        <w:jc w:val="both"/>
      </w:pPr>
      <w:r>
        <w:rPr>
          <w:rFonts w:ascii="Times New Roman"/>
          <w:b w:val="false"/>
          <w:i w:val="false"/>
          <w:color w:val="000000"/>
          <w:sz w:val="28"/>
        </w:rPr>
        <w:t>
      Беткей бедеріне және тау жынысына байланысты таудан түсу өрмелеп түсуменне арқан көмегімен жүзеге асырылады. Жартас тік болғанда және оның киын болуы сонша одан өрмелеп түсу көп уақыт алғанда және көп күш жұмсалғанда арқан қолданылады.</w:t>
      </w:r>
    </w:p>
    <w:bookmarkEnd w:id="113"/>
    <w:bookmarkStart w:name="z120" w:id="114"/>
    <w:p>
      <w:pPr>
        <w:spacing w:after="0"/>
        <w:ind w:left="0"/>
        <w:jc w:val="both"/>
      </w:pPr>
      <w:r>
        <w:rPr>
          <w:rFonts w:ascii="Times New Roman"/>
          <w:b w:val="false"/>
          <w:i w:val="false"/>
          <w:color w:val="000000"/>
          <w:sz w:val="28"/>
        </w:rPr>
        <w:t>
      Топтағы соңғы адамды түсіру үшін арқан жартас кертпесіне бекітілген негізгі арқанды қос ілмек арқылы немесе жартас ілмегіне бекітілген сондай ілмек арқылы өткізіледі. Қолғаптағы қол арқанмен сырғуға тиіс.</w:t>
      </w:r>
    </w:p>
    <w:bookmarkEnd w:id="114"/>
    <w:bookmarkStart w:name="z121" w:id="115"/>
    <w:p>
      <w:pPr>
        <w:spacing w:after="0"/>
        <w:ind w:left="0"/>
        <w:jc w:val="both"/>
      </w:pPr>
      <w:r>
        <w:rPr>
          <w:rFonts w:ascii="Times New Roman"/>
          <w:b w:val="false"/>
          <w:i w:val="false"/>
          <w:color w:val="000000"/>
          <w:sz w:val="28"/>
        </w:rPr>
        <w:t>
      Орташа қиын беткейде және шаршағанда ұстап қалатын байлам көмегімен өзін-өзі сақтандыруды қолдану керек.</w:t>
      </w:r>
    </w:p>
    <w:bookmarkEnd w:id="115"/>
    <w:bookmarkStart w:name="z122" w:id="116"/>
    <w:p>
      <w:pPr>
        <w:spacing w:after="0"/>
        <w:ind w:left="0"/>
        <w:jc w:val="both"/>
      </w:pPr>
      <w:r>
        <w:rPr>
          <w:rFonts w:ascii="Times New Roman"/>
          <w:b w:val="false"/>
          <w:i w:val="false"/>
          <w:color w:val="000000"/>
          <w:sz w:val="28"/>
        </w:rPr>
        <w:t>
      29. Үңгірде қозғалу ерекшелігі.</w:t>
      </w:r>
    </w:p>
    <w:bookmarkEnd w:id="116"/>
    <w:bookmarkStart w:name="z123" w:id="117"/>
    <w:p>
      <w:pPr>
        <w:spacing w:after="0"/>
        <w:ind w:left="0"/>
        <w:jc w:val="both"/>
      </w:pPr>
      <w:r>
        <w:rPr>
          <w:rFonts w:ascii="Times New Roman"/>
          <w:b w:val="false"/>
          <w:i w:val="false"/>
          <w:color w:val="000000"/>
          <w:sz w:val="28"/>
        </w:rPr>
        <w:t>
      Үңгірде қозғалу ерекшелігі толық қараңғылықпен және ауа ылғалдығымен айқындалады. Үңгірде қозғалудың негізгі қатері табиғи опырылумен және тастың құлауымен, газданумен, судың болуымен, адасып кету мүмкіндігімен, түтінмен, тарсаңылаумен, психикалық бұзылумен байланысты.</w:t>
      </w:r>
    </w:p>
    <w:bookmarkEnd w:id="117"/>
    <w:bookmarkStart w:name="z124" w:id="118"/>
    <w:p>
      <w:pPr>
        <w:spacing w:after="0"/>
        <w:ind w:left="0"/>
        <w:jc w:val="both"/>
      </w:pPr>
      <w:r>
        <w:rPr>
          <w:rFonts w:ascii="Times New Roman"/>
          <w:b w:val="false"/>
          <w:i w:val="false"/>
          <w:color w:val="000000"/>
          <w:sz w:val="28"/>
        </w:rPr>
        <w:t>
      30. Шаңғымен жәнеқар аяқ киімімен таубедерінде қозғалу.</w:t>
      </w:r>
    </w:p>
    <w:bookmarkEnd w:id="118"/>
    <w:bookmarkStart w:name="z125" w:id="119"/>
    <w:p>
      <w:pPr>
        <w:spacing w:after="0"/>
        <w:ind w:left="0"/>
        <w:jc w:val="both"/>
      </w:pPr>
      <w:r>
        <w:rPr>
          <w:rFonts w:ascii="Times New Roman"/>
          <w:b w:val="false"/>
          <w:i w:val="false"/>
          <w:color w:val="000000"/>
          <w:sz w:val="28"/>
        </w:rPr>
        <w:t>
      Шаңғымен және қар аяқ киімі тауда қыста табысты және жылдам әрекет ету үшін негізгі құрал болып табылады. Шаңғы және қар аяқ киімі көмегімен қарықалың таулы алқап, асу еңсеріледі және шыңға шығу жасалады. Әсіресе таудан шаңғымен түсу жылдам болуы мүмкін.</w:t>
      </w:r>
    </w:p>
    <w:bookmarkEnd w:id="119"/>
    <w:bookmarkStart w:name="z126" w:id="120"/>
    <w:p>
      <w:pPr>
        <w:spacing w:after="0"/>
        <w:ind w:left="0"/>
        <w:jc w:val="both"/>
      </w:pPr>
      <w:r>
        <w:rPr>
          <w:rFonts w:ascii="Times New Roman"/>
          <w:b w:val="false"/>
          <w:i w:val="false"/>
          <w:color w:val="000000"/>
          <w:sz w:val="28"/>
        </w:rPr>
        <w:t>
      Кәдімгі жүріспен көтерілу көлбеу беткейде қолданылады. Қозғалыс техникасы жазықта қозғалу сияқты, бірақ таяққа сүйеніп қолдаумен.</w:t>
      </w:r>
    </w:p>
    <w:bookmarkEnd w:id="120"/>
    <w:bookmarkStart w:name="z127" w:id="121"/>
    <w:p>
      <w:pPr>
        <w:spacing w:after="0"/>
        <w:ind w:left="0"/>
        <w:jc w:val="both"/>
      </w:pPr>
      <w:r>
        <w:rPr>
          <w:rFonts w:ascii="Times New Roman"/>
          <w:b w:val="false"/>
          <w:i w:val="false"/>
          <w:color w:val="000000"/>
          <w:sz w:val="28"/>
        </w:rPr>
        <w:t>
      Ирекпен көтеру қалың қарлы ұзын көл беубеткейде қолданылады.</w:t>
      </w:r>
    </w:p>
    <w:bookmarkEnd w:id="121"/>
    <w:bookmarkStart w:name="z128" w:id="122"/>
    <w:p>
      <w:pPr>
        <w:spacing w:after="0"/>
        <w:ind w:left="0"/>
        <w:jc w:val="both"/>
      </w:pPr>
      <w:r>
        <w:rPr>
          <w:rFonts w:ascii="Times New Roman"/>
          <w:b w:val="false"/>
          <w:i w:val="false"/>
          <w:color w:val="000000"/>
          <w:sz w:val="28"/>
        </w:rPr>
        <w:t>
      Жартылай шыршамен көтерілу жұқа қарлы беткейге қиғаш қозғалуда қолданылады.</w:t>
      </w:r>
    </w:p>
    <w:bookmarkEnd w:id="122"/>
    <w:bookmarkStart w:name="z129" w:id="123"/>
    <w:p>
      <w:pPr>
        <w:spacing w:after="0"/>
        <w:ind w:left="0"/>
        <w:jc w:val="both"/>
      </w:pPr>
      <w:r>
        <w:rPr>
          <w:rFonts w:ascii="Times New Roman"/>
          <w:b w:val="false"/>
          <w:i w:val="false"/>
          <w:color w:val="000000"/>
          <w:sz w:val="28"/>
        </w:rPr>
        <w:t>
      Жартылай шыршамен көтерілутік беткейде қолданылады.</w:t>
      </w:r>
    </w:p>
    <w:bookmarkEnd w:id="123"/>
    <w:bookmarkStart w:name="z130" w:id="124"/>
    <w:p>
      <w:pPr>
        <w:spacing w:after="0"/>
        <w:ind w:left="0"/>
        <w:jc w:val="both"/>
      </w:pPr>
      <w:r>
        <w:rPr>
          <w:rFonts w:ascii="Times New Roman"/>
          <w:b w:val="false"/>
          <w:i w:val="false"/>
          <w:color w:val="000000"/>
          <w:sz w:val="28"/>
        </w:rPr>
        <w:t>
      Тізені жартылай бүгіп түсу әртүрлі тік қарлы беткейде қолданылады. Тізені сәл бүгіп түсу кезінде шаңғы бір немесе екі аяқ еніне қойылады, аяқ жартылай бүгілген, дене сәл алға еңкейген, дене салмағы екі шаңғыға да біркелкі бөлінген күйде, таяқша ұстаған қолда реркін төмен қозғалады.</w:t>
      </w:r>
    </w:p>
    <w:bookmarkEnd w:id="124"/>
    <w:bookmarkStart w:name="z131" w:id="125"/>
    <w:p>
      <w:pPr>
        <w:spacing w:after="0"/>
        <w:ind w:left="0"/>
        <w:jc w:val="both"/>
      </w:pPr>
      <w:r>
        <w:rPr>
          <w:rFonts w:ascii="Times New Roman"/>
          <w:b w:val="false"/>
          <w:i w:val="false"/>
          <w:color w:val="000000"/>
          <w:sz w:val="28"/>
        </w:rPr>
        <w:t>
      Тізе толық бүгілген қалыпта түсу қозғалысты жылдамдату немесе жасырын болу үшін тегіс және көлбеу беткейде қолданылады.</w:t>
      </w:r>
    </w:p>
    <w:bookmarkEnd w:id="125"/>
    <w:bookmarkStart w:name="z132" w:id="126"/>
    <w:p>
      <w:pPr>
        <w:spacing w:after="0"/>
        <w:ind w:left="0"/>
        <w:jc w:val="both"/>
      </w:pPr>
      <w:r>
        <w:rPr>
          <w:rFonts w:ascii="Times New Roman"/>
          <w:b w:val="false"/>
          <w:i w:val="false"/>
          <w:color w:val="000000"/>
          <w:sz w:val="28"/>
        </w:rPr>
        <w:t>
      Тізе сәл бүгілген қалыпта түсу демалу үшін, сондай-ақ қозғалысты бәсеңдету және алын шолып қарау мақсатында ұзын тегіс беткейде қолданылады.</w:t>
      </w:r>
    </w:p>
    <w:bookmarkEnd w:id="126"/>
    <w:bookmarkStart w:name="z133" w:id="127"/>
    <w:p>
      <w:pPr>
        <w:spacing w:after="0"/>
        <w:ind w:left="0"/>
        <w:jc w:val="both"/>
      </w:pPr>
      <w:r>
        <w:rPr>
          <w:rFonts w:ascii="Times New Roman"/>
          <w:b w:val="false"/>
          <w:i w:val="false"/>
          <w:color w:val="000000"/>
          <w:sz w:val="28"/>
        </w:rPr>
        <w:t>
      Екі жағынан таяқша мен тежеу борпылдақ қарлы көл беубеткейден түсу кезінде қолданылады.</w:t>
      </w:r>
    </w:p>
    <w:bookmarkEnd w:id="127"/>
    <w:bookmarkStart w:name="z134" w:id="128"/>
    <w:p>
      <w:pPr>
        <w:spacing w:after="0"/>
        <w:ind w:left="0"/>
        <w:jc w:val="both"/>
      </w:pPr>
      <w:r>
        <w:rPr>
          <w:rFonts w:ascii="Times New Roman"/>
          <w:b w:val="false"/>
          <w:i w:val="false"/>
          <w:color w:val="000000"/>
          <w:sz w:val="28"/>
        </w:rPr>
        <w:t>
      Жартылай соқа мен тежеу шағын және орташа жылдамдықпен қиғаш түсу кезінде қолданылады.</w:t>
      </w:r>
    </w:p>
    <w:bookmarkEnd w:id="128"/>
    <w:bookmarkStart w:name="z135" w:id="129"/>
    <w:p>
      <w:pPr>
        <w:spacing w:after="0"/>
        <w:ind w:left="0"/>
        <w:jc w:val="both"/>
      </w:pPr>
      <w:r>
        <w:rPr>
          <w:rFonts w:ascii="Times New Roman"/>
          <w:b w:val="false"/>
          <w:i w:val="false"/>
          <w:color w:val="000000"/>
          <w:sz w:val="28"/>
        </w:rPr>
        <w:t>
      Құлап тоқтату басқа тежеу құралын қолдану мүмкін болмағанда немесе қатер төнуден дереу тоқтату қажет болғанда шекті құрал ретінде қолданылады.</w:t>
      </w:r>
    </w:p>
    <w:bookmarkEnd w:id="129"/>
    <w:bookmarkStart w:name="z136" w:id="130"/>
    <w:p>
      <w:pPr>
        <w:spacing w:after="0"/>
        <w:ind w:left="0"/>
        <w:jc w:val="both"/>
      </w:pPr>
      <w:r>
        <w:rPr>
          <w:rFonts w:ascii="Times New Roman"/>
          <w:b w:val="false"/>
          <w:i w:val="false"/>
          <w:color w:val="000000"/>
          <w:sz w:val="28"/>
        </w:rPr>
        <w:t>
      Түсу жылдамдығы қозғалыс бағытын өзгертумен немесе жанындағы таяқты тежеумен реттеледі.</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Қарулы Күштердегі таудағы</w:t>
            </w:r>
            <w:r>
              <w:br/>
            </w:r>
            <w:r>
              <w:rPr>
                <w:rFonts w:ascii="Times New Roman"/>
                <w:b w:val="false"/>
                <w:i w:val="false"/>
                <w:color w:val="000000"/>
                <w:sz w:val="20"/>
              </w:rPr>
              <w:t>даярлық жөніндегі нұсқаулыққа</w:t>
            </w:r>
            <w:r>
              <w:br/>
            </w:r>
            <w:r>
              <w:rPr>
                <w:rFonts w:ascii="Times New Roman"/>
                <w:b w:val="false"/>
                <w:i w:val="false"/>
                <w:color w:val="000000"/>
                <w:sz w:val="20"/>
              </w:rPr>
              <w:t>1-қосымша</w:t>
            </w:r>
          </w:p>
        </w:tc>
      </w:tr>
    </w:tbl>
    <w:bookmarkStart w:name="z138" w:id="131"/>
    <w:p>
      <w:pPr>
        <w:spacing w:after="0"/>
        <w:ind w:left="0"/>
        <w:jc w:val="left"/>
      </w:pPr>
      <w:r>
        <w:rPr>
          <w:rFonts w:ascii="Times New Roman"/>
          <w:b/>
          <w:i w:val="false"/>
          <w:color w:val="000000"/>
        </w:rPr>
        <w:t xml:space="preserve"> Таудағы даярлық бойынша оқу-материалдық база мүлкінің тізбесі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және жеке тау жарағы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репбау (диаметрі 10-12 мм капрон 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репбау (диаметрі 6-8 мм капрон 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амортизаторы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қысқыш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сегіздік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Муфтасы бар карабин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10 тісті имек темір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Мұзшапқыш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альпинистік балға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альпинистік белдеу (байлам)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аяқ киімі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ілгегі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ілгегі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тау шатыры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 дулығасы (каска)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Қысқышы бар блок-ролик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балғасы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балғасы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тау жарағы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Репбау (диаметрі 50 мм капрон 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Репбау (диаметрі 25 мм капрон 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 сымы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 күрегі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сақтандыру құрылғысы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Кілті бар карабин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"Сегіздік" карабині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"Жұмар"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Блок-ролик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зембілі (аспалы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Қарулы Күштердегі таудағы</w:t>
            </w:r>
            <w:r>
              <w:br/>
            </w:r>
            <w:r>
              <w:rPr>
                <w:rFonts w:ascii="Times New Roman"/>
                <w:b w:val="false"/>
                <w:i w:val="false"/>
                <w:color w:val="000000"/>
                <w:sz w:val="20"/>
              </w:rPr>
              <w:t>даярлық жөніндегі нұсқаулыққа</w:t>
            </w:r>
            <w:r>
              <w:br/>
            </w:r>
            <w:r>
              <w:rPr>
                <w:rFonts w:ascii="Times New Roman"/>
                <w:b w:val="false"/>
                <w:i w:val="false"/>
                <w:color w:val="000000"/>
                <w:sz w:val="20"/>
              </w:rPr>
              <w:t>2-қосымша</w:t>
            </w:r>
          </w:p>
        </w:tc>
      </w:tr>
    </w:tbl>
    <w:bookmarkStart w:name="z140" w:id="132"/>
    <w:p>
      <w:pPr>
        <w:spacing w:after="0"/>
        <w:ind w:left="0"/>
        <w:jc w:val="left"/>
      </w:pPr>
      <w:r>
        <w:rPr>
          <w:rFonts w:ascii="Times New Roman"/>
          <w:b/>
          <w:i w:val="false"/>
          <w:color w:val="000000"/>
        </w:rPr>
        <w:t xml:space="preserve"> Тауда қолданылатын байлам</w:t>
      </w:r>
    </w:p>
    <w:bookmarkEnd w:id="132"/>
    <w:bookmarkStart w:name="z141" w:id="133"/>
    <w:p>
      <w:pPr>
        <w:spacing w:after="0"/>
        <w:ind w:left="0"/>
        <w:jc w:val="both"/>
      </w:pPr>
      <w:r>
        <w:rPr>
          <w:rFonts w:ascii="Times New Roman"/>
          <w:b w:val="false"/>
          <w:i w:val="false"/>
          <w:color w:val="000000"/>
          <w:sz w:val="28"/>
        </w:rPr>
        <w:t>
      1. Өткізгіш байлам (1-сурет) жіп ұшына сонымен қатар ортасында байланады, бір ұшпен байлануы мүмкін.</w:t>
      </w:r>
    </w:p>
    <w:bookmarkEnd w:id="1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308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1308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3" w:id="134"/>
    <w:p>
      <w:pPr>
        <w:spacing w:after="0"/>
        <w:ind w:left="0"/>
        <w:jc w:val="both"/>
      </w:pPr>
      <w:r>
        <w:rPr>
          <w:rFonts w:ascii="Times New Roman"/>
          <w:b w:val="false"/>
          <w:i w:val="false"/>
          <w:color w:val="000000"/>
          <w:sz w:val="28"/>
        </w:rPr>
        <w:t>
      1-сурет. Өткізгіш</w:t>
      </w:r>
    </w:p>
    <w:bookmarkEnd w:id="134"/>
    <w:bookmarkStart w:name="z144" w:id="135"/>
    <w:p>
      <w:pPr>
        <w:spacing w:after="0"/>
        <w:ind w:left="0"/>
        <w:jc w:val="both"/>
      </w:pPr>
      <w:r>
        <w:rPr>
          <w:rFonts w:ascii="Times New Roman"/>
          <w:b w:val="false"/>
          <w:i w:val="false"/>
          <w:color w:val="000000"/>
          <w:sz w:val="28"/>
        </w:rPr>
        <w:t>
      2. Сегіздік (2-сурет) жіп ұшына сонымен қатар ортасында байланады, бір ұшпен байлануы мүмкін. Бауды байламға немесе карабинге бекіту үшін қолданылады.</w:t>
      </w:r>
    </w:p>
    <w:bookmarkEnd w:id="1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24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245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6" w:id="136"/>
    <w:p>
      <w:pPr>
        <w:spacing w:after="0"/>
        <w:ind w:left="0"/>
        <w:jc w:val="both"/>
      </w:pPr>
      <w:r>
        <w:rPr>
          <w:rFonts w:ascii="Times New Roman"/>
          <w:b w:val="false"/>
          <w:i w:val="false"/>
          <w:color w:val="000000"/>
          <w:sz w:val="28"/>
        </w:rPr>
        <w:t>
      2-сурет. Сегіздік</w:t>
      </w:r>
    </w:p>
    <w:bookmarkEnd w:id="136"/>
    <w:bookmarkStart w:name="z147" w:id="137"/>
    <w:p>
      <w:pPr>
        <w:spacing w:after="0"/>
        <w:ind w:left="0"/>
        <w:jc w:val="both"/>
      </w:pPr>
      <w:r>
        <w:rPr>
          <w:rFonts w:ascii="Times New Roman"/>
          <w:b w:val="false"/>
          <w:i w:val="false"/>
          <w:color w:val="000000"/>
          <w:sz w:val="28"/>
        </w:rPr>
        <w:t>
      3. Булинь (3-сурет) бауды тірекке (ағашқа, бағанға, тасқа) орып байлау үшін саңылау көзге бекіту үшін қолданылады.</w:t>
      </w:r>
    </w:p>
    <w:bookmarkEnd w:id="1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657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9657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9" w:id="138"/>
    <w:p>
      <w:pPr>
        <w:spacing w:after="0"/>
        <w:ind w:left="0"/>
        <w:jc w:val="both"/>
      </w:pPr>
      <w:r>
        <w:rPr>
          <w:rFonts w:ascii="Times New Roman"/>
          <w:b w:val="false"/>
          <w:i w:val="false"/>
          <w:color w:val="000000"/>
          <w:sz w:val="28"/>
        </w:rPr>
        <w:t>
      3-сурет. Булинь</w:t>
      </w:r>
    </w:p>
    <w:bookmarkEnd w:id="138"/>
    <w:bookmarkStart w:name="z150" w:id="139"/>
    <w:p>
      <w:pPr>
        <w:spacing w:after="0"/>
        <w:ind w:left="0"/>
        <w:jc w:val="both"/>
      </w:pPr>
      <w:r>
        <w:rPr>
          <w:rFonts w:ascii="Times New Roman"/>
          <w:b w:val="false"/>
          <w:i w:val="false"/>
          <w:color w:val="000000"/>
          <w:sz w:val="28"/>
        </w:rPr>
        <w:t>
      4. Қарама-қарсы өткізгіш (4-сурет) ұзарту үшін диаметрі бірдей екі бауды байлау үшін қолданылады.</w:t>
      </w:r>
    </w:p>
    <w:bookmarkEnd w:id="1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674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8674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2" w:id="140"/>
    <w:p>
      <w:pPr>
        <w:spacing w:after="0"/>
        <w:ind w:left="0"/>
        <w:jc w:val="both"/>
      </w:pPr>
      <w:r>
        <w:rPr>
          <w:rFonts w:ascii="Times New Roman"/>
          <w:b w:val="false"/>
          <w:i w:val="false"/>
          <w:color w:val="000000"/>
          <w:sz w:val="28"/>
        </w:rPr>
        <w:t>
      4-сурет. Қарама-қарсы өткізгіш</w:t>
      </w:r>
    </w:p>
    <w:bookmarkEnd w:id="140"/>
    <w:bookmarkStart w:name="z153" w:id="141"/>
    <w:p>
      <w:pPr>
        <w:spacing w:after="0"/>
        <w:ind w:left="0"/>
        <w:jc w:val="both"/>
      </w:pPr>
      <w:r>
        <w:rPr>
          <w:rFonts w:ascii="Times New Roman"/>
          <w:b w:val="false"/>
          <w:i w:val="false"/>
          <w:color w:val="000000"/>
          <w:sz w:val="28"/>
        </w:rPr>
        <w:t>
      5. Грейпвайн (5-сурет) диаметрлі бірдей бауды байлау үшін қолданылады.</w:t>
      </w:r>
    </w:p>
    <w:bookmarkEnd w:id="1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310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7310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5" w:id="142"/>
    <w:p>
      <w:pPr>
        <w:spacing w:after="0"/>
        <w:ind w:left="0"/>
        <w:jc w:val="both"/>
      </w:pPr>
      <w:r>
        <w:rPr>
          <w:rFonts w:ascii="Times New Roman"/>
          <w:b w:val="false"/>
          <w:i w:val="false"/>
          <w:color w:val="000000"/>
          <w:sz w:val="28"/>
        </w:rPr>
        <w:t>
      5-сурет. Грейпвайн</w:t>
      </w:r>
    </w:p>
    <w:bookmarkEnd w:id="142"/>
    <w:bookmarkStart w:name="z156" w:id="143"/>
    <w:p>
      <w:pPr>
        <w:spacing w:after="0"/>
        <w:ind w:left="0"/>
        <w:jc w:val="both"/>
      </w:pPr>
      <w:r>
        <w:rPr>
          <w:rFonts w:ascii="Times New Roman"/>
          <w:b w:val="false"/>
          <w:i w:val="false"/>
          <w:color w:val="000000"/>
          <w:sz w:val="28"/>
        </w:rPr>
        <w:t>
      6. Брамшкотты байлам (6-сурет) диаметрі әр түрлі бауды байлау үшін қолданылады. Бекітпе байламы міндетті.</w:t>
      </w:r>
    </w:p>
    <w:bookmarkEnd w:id="1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755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175500" cy="492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8" w:id="144"/>
    <w:p>
      <w:pPr>
        <w:spacing w:after="0"/>
        <w:ind w:left="0"/>
        <w:jc w:val="both"/>
      </w:pPr>
      <w:r>
        <w:rPr>
          <w:rFonts w:ascii="Times New Roman"/>
          <w:b w:val="false"/>
          <w:i w:val="false"/>
          <w:color w:val="000000"/>
          <w:sz w:val="28"/>
        </w:rPr>
        <w:t>
      6-сурет. Брамшкот</w:t>
      </w:r>
    </w:p>
    <w:bookmarkEnd w:id="144"/>
    <w:bookmarkStart w:name="z159" w:id="145"/>
    <w:p>
      <w:pPr>
        <w:spacing w:after="0"/>
        <w:ind w:left="0"/>
        <w:jc w:val="both"/>
      </w:pPr>
      <w:r>
        <w:rPr>
          <w:rFonts w:ascii="Times New Roman"/>
          <w:b w:val="false"/>
          <w:i w:val="false"/>
          <w:color w:val="000000"/>
          <w:sz w:val="28"/>
        </w:rPr>
        <w:t>
      7. Бекітпе прусик байламы (7-сурет) өзін-өзі сақтандыру үшін қолданылады. Байлам диаметрі 5 – 6 баумен диаметрі 9-12 мм бауға байланады.</w:t>
      </w:r>
    </w:p>
    <w:bookmarkEnd w:id="1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38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1" w:id="146"/>
    <w:p>
      <w:pPr>
        <w:spacing w:after="0"/>
        <w:ind w:left="0"/>
        <w:jc w:val="both"/>
      </w:pPr>
      <w:r>
        <w:rPr>
          <w:rFonts w:ascii="Times New Roman"/>
          <w:b w:val="false"/>
          <w:i w:val="false"/>
          <w:color w:val="000000"/>
          <w:sz w:val="28"/>
        </w:rPr>
        <w:t>
      7-сурет. Прусик бауламы</w:t>
      </w:r>
    </w:p>
    <w:bookmarkEnd w:id="146"/>
    <w:bookmarkStart w:name="z162" w:id="147"/>
    <w:p>
      <w:pPr>
        <w:spacing w:after="0"/>
        <w:ind w:left="0"/>
        <w:jc w:val="both"/>
      </w:pPr>
      <w:r>
        <w:rPr>
          <w:rFonts w:ascii="Times New Roman"/>
          <w:b w:val="false"/>
          <w:i w:val="false"/>
          <w:color w:val="000000"/>
          <w:sz w:val="28"/>
        </w:rPr>
        <w:t>
      8. Австриялық байлам (8-сурет). Бауды тарту, өзін-өзі сақтандыруды ұйымдастыру үшін қолданылады. Ол шағын сонымен қатар диаметрі бірдей динамикалық (жұмсақ) баумен байланады.</w:t>
      </w:r>
    </w:p>
    <w:bookmarkEnd w:id="1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4" w:id="148"/>
    <w:p>
      <w:pPr>
        <w:spacing w:after="0"/>
        <w:ind w:left="0"/>
        <w:jc w:val="both"/>
      </w:pPr>
      <w:r>
        <w:rPr>
          <w:rFonts w:ascii="Times New Roman"/>
          <w:b w:val="false"/>
          <w:i w:val="false"/>
          <w:color w:val="000000"/>
          <w:sz w:val="28"/>
        </w:rPr>
        <w:t>
      8-сурет. Австриялық бекітпебайлам</w:t>
      </w:r>
    </w:p>
    <w:bookmarkEnd w:id="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