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09cc6" w14:textId="b509c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2024 жылғы 26 желтоқсандағы № 26-185 "Зеренді ауданының 2025-2027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2025 жылғы 20 наурыздағы № 28-205 шешімі</w:t>
      </w:r>
    </w:p>
    <w:p>
      <w:pPr>
        <w:spacing w:after="0"/>
        <w:ind w:left="0"/>
        <w:jc w:val="both"/>
      </w:pPr>
      <w:bookmarkStart w:name="z1" w:id="0"/>
      <w:r>
        <w:rPr>
          <w:rFonts w:ascii="Times New Roman"/>
          <w:b w:val="false"/>
          <w:i w:val="false"/>
          <w:color w:val="000000"/>
          <w:sz w:val="28"/>
        </w:rPr>
        <w:t>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2025-2027 жылдарға арналған бюджеті туралы" 2024 жылғы 26 желтоқсандағы № 26-185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Зеренді ауданының 2025–2027 жылдарға арналған бюджеті тиісінше 1, 2 және 3-қосымшаларына сәйкес, соның ішінде 2025 жылға келесі көлемдерде бекітілсін:</w:t>
      </w:r>
    </w:p>
    <w:p>
      <w:pPr>
        <w:spacing w:after="0"/>
        <w:ind w:left="0"/>
        <w:jc w:val="both"/>
      </w:pPr>
      <w:r>
        <w:rPr>
          <w:rFonts w:ascii="Times New Roman"/>
          <w:b w:val="false"/>
          <w:i w:val="false"/>
          <w:color w:val="000000"/>
          <w:sz w:val="28"/>
        </w:rPr>
        <w:t>
      1) кірістер – 7 701 868,7 мың теңге, оның ішінде:</w:t>
      </w:r>
    </w:p>
    <w:p>
      <w:pPr>
        <w:spacing w:after="0"/>
        <w:ind w:left="0"/>
        <w:jc w:val="both"/>
      </w:pPr>
      <w:r>
        <w:rPr>
          <w:rFonts w:ascii="Times New Roman"/>
          <w:b w:val="false"/>
          <w:i w:val="false"/>
          <w:color w:val="000000"/>
          <w:sz w:val="28"/>
        </w:rPr>
        <w:t>
      салықтық түсімдер – 5 030 489,0 мың теңге;</w:t>
      </w:r>
    </w:p>
    <w:p>
      <w:pPr>
        <w:spacing w:after="0"/>
        <w:ind w:left="0"/>
        <w:jc w:val="both"/>
      </w:pPr>
      <w:r>
        <w:rPr>
          <w:rFonts w:ascii="Times New Roman"/>
          <w:b w:val="false"/>
          <w:i w:val="false"/>
          <w:color w:val="000000"/>
          <w:sz w:val="28"/>
        </w:rPr>
        <w:t>
      салықтық емес түсімдер – 15 436,0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2 655 943,7 мың теңге;</w:t>
      </w:r>
    </w:p>
    <w:p>
      <w:pPr>
        <w:spacing w:after="0"/>
        <w:ind w:left="0"/>
        <w:jc w:val="both"/>
      </w:pPr>
      <w:r>
        <w:rPr>
          <w:rFonts w:ascii="Times New Roman"/>
          <w:b w:val="false"/>
          <w:i w:val="false"/>
          <w:color w:val="000000"/>
          <w:sz w:val="28"/>
        </w:rPr>
        <w:t>
      2) шығындар – 8 018 956,8 мың теңге;</w:t>
      </w:r>
    </w:p>
    <w:p>
      <w:pPr>
        <w:spacing w:after="0"/>
        <w:ind w:left="0"/>
        <w:jc w:val="both"/>
      </w:pPr>
      <w:r>
        <w:rPr>
          <w:rFonts w:ascii="Times New Roman"/>
          <w:b w:val="false"/>
          <w:i w:val="false"/>
          <w:color w:val="000000"/>
          <w:sz w:val="28"/>
        </w:rPr>
        <w:t>
      3) таза бюджеттік кредиттеу – 110 270,0 мың теңге, оның ішінде:</w:t>
      </w:r>
    </w:p>
    <w:p>
      <w:pPr>
        <w:spacing w:after="0"/>
        <w:ind w:left="0"/>
        <w:jc w:val="both"/>
      </w:pPr>
      <w:r>
        <w:rPr>
          <w:rFonts w:ascii="Times New Roman"/>
          <w:b w:val="false"/>
          <w:i w:val="false"/>
          <w:color w:val="000000"/>
          <w:sz w:val="28"/>
        </w:rPr>
        <w:t>
      бюджеттік кредиттер – 226 090,0 мың теңге;</w:t>
      </w:r>
    </w:p>
    <w:p>
      <w:pPr>
        <w:spacing w:after="0"/>
        <w:ind w:left="0"/>
        <w:jc w:val="both"/>
      </w:pPr>
      <w:r>
        <w:rPr>
          <w:rFonts w:ascii="Times New Roman"/>
          <w:b w:val="false"/>
          <w:i w:val="false"/>
          <w:color w:val="000000"/>
          <w:sz w:val="28"/>
        </w:rPr>
        <w:t>
      бюджеттік кредиттерді өтеу – 115 820,0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-427 358,1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427 358,1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2025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Р.Ғабдуллина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2025 жылғы 20 наурыздағы</w:t>
            </w:r>
            <w:r>
              <w:br/>
            </w:r>
            <w:r>
              <w:rPr>
                <w:rFonts w:ascii="Times New Roman"/>
                <w:b w:val="false"/>
                <w:i w:val="false"/>
                <w:color w:val="000000"/>
                <w:sz w:val="20"/>
              </w:rPr>
              <w:t>№ 28-205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26-185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2025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7701868,7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2655906,0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8018956,8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1595864,2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ведомстволық бағынысты мекемелер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мекемелер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Абилитациялау мен оңалтудың жеке бағдарламасына сәйкес мұқтаж мүгедектiгі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1455364,5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газдандыру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1332924,5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негізгі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коюлар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317088,1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