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d24" w14:textId="6fc5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2024 жылғы 24 желтоқсандағы № 8С-31/2 "2025-2027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2025 жылғы 20 ақпандағы № 8С-34/2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"2025-2027 жылдарға арналған аудандық бюджет туралы" 2024 жылғы 24 желтоқсандағы № 8С-31/2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5 722 631,4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3 229 368,4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5 755 631,4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(-118 767)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(-85 767)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ауданның жергілікті атқарушы органының резерві 49 800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2025 жылдың 1 қаңтарында қалыптасқан жағдай бойынша аудандық бюджетте 33 000 мың теңге сомасында бюджет қаражатының бос қалдықтары есепке алынсын.";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