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2e4c" w14:textId="5592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аудаңдық мәслихатының 2024 жылғы 26 желтоқсаңдағы № 8С-26/14 "2025-2027 жылдарға арналған Бурабай ауданының Қатаркөл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2025 жылғы 28 наурыздағы № 8С-28/8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"2025-2027 жылдарға арналған Бурабай ауданының Қатаркөл ауылдық округінің бюджеті туралы" 2024 жылғы 26 желтоқсаңдағы № 8С-26/14 (Нормативтік құқықтық актілерді мемлекеттік тіркеу тізілімінде № 205896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"2025-2027 жылдарға арналған Бурабай ауданының Қатаркөл ауылдық округінің бюджеті тиісінше 1, 2 және 3-қосымшаларына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170898,0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59770,0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– 110898,0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186118,7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-15220,7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15220,7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аудаңдық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қаңтардан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жетлоқсандағы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Қатаркөл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