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70e" w14:textId="8a4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280 2025-2027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2024 жылғы 27 желтоқсандағы № 280 "2025-2027 жылдарға арналған "Дөң"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"Дөң"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