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463" w14:textId="a9e0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2024 жылғы 26 желтоқсандағы VIII-35-161 "Еңбекшіқазақ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28 ақпандағы № 39-176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VIII-35-161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205157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 тиісінше осы шешімінің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43 413 386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17 719 826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177 202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3 046 262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22 470 096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40 526 455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320 475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487 568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167 093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2 566 456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2 566 456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487 568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3 119 083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65 059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"28" ақпандағы № VIII-39-176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43 413 386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17 719 826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8 536 203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2 580 397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2 363 057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2 257 904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2 257 904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20 212 192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3 067 682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-2 566 456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487 568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