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33f4" w14:textId="5d03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бойынша коммуналдық қызметтерді ұсыну қағидаларын бекіту туралы</w:t>
      </w:r>
    </w:p>
    <w:p>
      <w:pPr>
        <w:spacing w:after="0"/>
        <w:ind w:left="0"/>
        <w:jc w:val="both"/>
      </w:pPr>
      <w:r>
        <w:rPr>
          <w:rFonts w:ascii="Times New Roman"/>
          <w:b w:val="false"/>
          <w:i w:val="false"/>
          <w:color w:val="000000"/>
          <w:sz w:val="28"/>
        </w:rPr>
        <w:t>Абай облысы Семей қаласы әкімдігінің 2025 жылғы 23 сәуірдегі № 347 қаулысы</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10-3 бабы</w:t>
      </w:r>
      <w:r>
        <w:rPr>
          <w:rFonts w:ascii="Times New Roman"/>
          <w:b w:val="false"/>
          <w:i w:val="false"/>
          <w:color w:val="000000"/>
          <w:sz w:val="28"/>
        </w:rPr>
        <w:t xml:space="preserve"> 2 тармағының 16) тармақшасына, Қазақстан Республикасының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37 - бабына</w:t>
      </w:r>
      <w:r>
        <w:rPr>
          <w:rFonts w:ascii="Times New Roman"/>
          <w:b w:val="false"/>
          <w:i w:val="false"/>
          <w:color w:val="000000"/>
          <w:sz w:val="28"/>
        </w:rPr>
        <w:t xml:space="preserve">, Қазақстан Республикасы Индустрия және инфрақұрылымдық даму министрінің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қала әкімдігі ҚАУЛЫ ЕТЕДІ:</w:t>
      </w:r>
    </w:p>
    <w:bookmarkEnd w:id="0"/>
    <w:bookmarkStart w:name="z6" w:id="1"/>
    <w:p>
      <w:pPr>
        <w:spacing w:after="0"/>
        <w:ind w:left="0"/>
        <w:jc w:val="both"/>
      </w:pPr>
      <w:r>
        <w:rPr>
          <w:rFonts w:ascii="Times New Roman"/>
          <w:b w:val="false"/>
          <w:i w:val="false"/>
          <w:color w:val="000000"/>
          <w:sz w:val="28"/>
        </w:rPr>
        <w:t xml:space="preserve">
      1. Семей қаласы бойынша коммуналдық қызметтерді көрсету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"Абай облысы Семей қаласының тұрғын үй - коммуналдық шаруашылық бөлімі" мемлекеттік мекемесі Қазақстан Республикасының заңнамасында белгіленген тәртіппен осы қаулыдан туындайтын тиісті шараларды қабылдасын.</w:t>
      </w:r>
    </w:p>
    <w:bookmarkEnd w:id="2"/>
    <w:bookmarkStart w:name="z8" w:id="3"/>
    <w:p>
      <w:pPr>
        <w:spacing w:after="0"/>
        <w:ind w:left="0"/>
        <w:jc w:val="both"/>
      </w:pPr>
      <w:r>
        <w:rPr>
          <w:rFonts w:ascii="Times New Roman"/>
          <w:b w:val="false"/>
          <w:i w:val="false"/>
          <w:color w:val="000000"/>
          <w:sz w:val="28"/>
        </w:rPr>
        <w:t>
      3. Осы қаулының орындалуын бақылау қала әкімінің жетекшілік ететін орынбасарына жүктелсін.</w:t>
      </w:r>
    </w:p>
    <w:bookmarkEnd w:id="3"/>
    <w:bookmarkStart w:name="z9"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әкімінің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Бапышев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2025 жылғы "23" сәуір</w:t>
            </w:r>
            <w:r>
              <w:br/>
            </w:r>
            <w:r>
              <w:rPr>
                <w:rFonts w:ascii="Times New Roman"/>
                <w:b w:val="false"/>
                <w:i w:val="false"/>
                <w:color w:val="000000"/>
                <w:sz w:val="20"/>
              </w:rPr>
              <w:t>№ 347 қаулысына</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Семей қаласы бойынша коммуналдық қызметтерді ұсыну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коммуналдық көрсетілетін қызметтерді ұсынудың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10-3-бабының</w:t>
      </w:r>
      <w:r>
        <w:rPr>
          <w:rFonts w:ascii="Times New Roman"/>
          <w:b w:val="false"/>
          <w:i w:val="false"/>
          <w:color w:val="000000"/>
          <w:sz w:val="28"/>
        </w:rPr>
        <w:t xml:space="preserve"> 16) тармақшасына,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міндетін атқарушысының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7"/>
    <w:bookmarkStart w:name="z15"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6" w:id="9"/>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9"/>
    <w:bookmarkStart w:name="z17" w:id="10"/>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0"/>
    <w:bookmarkStart w:name="z18" w:id="11"/>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1"/>
    <w:bookmarkStart w:name="z19" w:id="12"/>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2"/>
    <w:bookmarkStart w:name="z20" w:id="13"/>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3"/>
    <w:bookmarkStart w:name="z21" w:id="14"/>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4"/>
    <w:bookmarkStart w:name="z22"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коммуналдық көрсетілетін қызметтер</w:t>
      </w:r>
      <w:r>
        <w:rPr>
          <w:rFonts w:ascii="Times New Roman"/>
          <w:b w:val="false"/>
          <w:i w:val="false"/>
          <w:color w:val="000000"/>
          <w:sz w:val="28"/>
        </w:rPr>
        <w:t xml:space="preserve">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5"/>
    <w:bookmarkStart w:name="z23" w:id="16"/>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6"/>
    <w:bookmarkStart w:name="z24" w:id="17"/>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7"/>
    <w:bookmarkStart w:name="z25" w:id="18"/>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8"/>
    <w:bookmarkStart w:name="z26"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лифтілерге қызмет көрсету</w:t>
      </w:r>
      <w:r>
        <w:rPr>
          <w:rFonts w:ascii="Times New Roman"/>
          <w:b w:val="false"/>
          <w:i w:val="false"/>
          <w:color w:val="000000"/>
          <w:sz w:val="28"/>
        </w:rPr>
        <w:t xml:space="preserve">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9"/>
    <w:bookmarkStart w:name="z27" w:id="20"/>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0"/>
    <w:bookmarkStart w:name="z28" w:id="21"/>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1"/>
    <w:bookmarkStart w:name="z29" w:id="22"/>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2"/>
    <w:bookmarkStart w:name="z30" w:id="23"/>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3"/>
    <w:bookmarkStart w:name="z31" w:id="2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төлем құжаты</w:t>
      </w:r>
      <w:r>
        <w:rPr>
          <w:rFonts w:ascii="Times New Roman"/>
          <w:b w:val="false"/>
          <w:i w:val="false"/>
          <w:color w:val="000000"/>
          <w:sz w:val="28"/>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4"/>
    <w:bookmarkStart w:name="z32" w:id="25"/>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5"/>
    <w:bookmarkStart w:name="z33" w:id="26"/>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4" w:id="27"/>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7"/>
    <w:bookmarkStart w:name="z35" w:id="28"/>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8"/>
    <w:bookmarkStart w:name="z36" w:id="29"/>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37" w:id="30"/>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30"/>
    <w:bookmarkStart w:name="z38" w:id="31"/>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1"/>
    <w:bookmarkStart w:name="z39" w:id="32"/>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2"/>
    <w:bookmarkStart w:name="z40" w:id="33"/>
    <w:p>
      <w:pPr>
        <w:spacing w:after="0"/>
        <w:ind w:left="0"/>
        <w:jc w:val="both"/>
      </w:pPr>
      <w:r>
        <w:rPr>
          <w:rFonts w:ascii="Times New Roman"/>
          <w:b w:val="false"/>
          <w:i w:val="false"/>
          <w:color w:val="000000"/>
          <w:sz w:val="28"/>
        </w:rPr>
        <w:t>
      3. Коммуналдық көрсетілетін қызметтерді ұсыну жеткізуші мен тұтынушы және/немесе заңда белгіленген тәртіпте қызметтің әрбір түрі бойынша шарт жасасуға уәкілетті берілген өзге тұлға арасында жасалған келісім негізінде жүзеге асырылады.</w:t>
      </w:r>
    </w:p>
    <w:bookmarkEnd w:id="33"/>
    <w:bookmarkStart w:name="z41" w:id="34"/>
    <w:p>
      <w:pPr>
        <w:spacing w:after="0"/>
        <w:ind w:left="0"/>
        <w:jc w:val="both"/>
      </w:pPr>
      <w:r>
        <w:rPr>
          <w:rFonts w:ascii="Times New Roman"/>
          <w:b w:val="false"/>
          <w:i w:val="false"/>
          <w:color w:val="000000"/>
          <w:sz w:val="28"/>
        </w:rPr>
        <w:t>
      Кондоминиум объектісінің ортақ мүлкін күтіп-ұстауға жұмсалған коммуналдық қызметтер үшін ақы төлеу тәртібін мүлік иелерінің жиналысы шешеді.</w:t>
      </w:r>
    </w:p>
    <w:bookmarkEnd w:id="34"/>
    <w:bookmarkStart w:name="z42" w:id="35"/>
    <w:p>
      <w:pPr>
        <w:spacing w:after="0"/>
        <w:ind w:left="0"/>
        <w:jc w:val="both"/>
      </w:pPr>
      <w:r>
        <w:rPr>
          <w:rFonts w:ascii="Times New Roman"/>
          <w:b w:val="false"/>
          <w:i w:val="false"/>
          <w:color w:val="000000"/>
          <w:sz w:val="28"/>
        </w:rPr>
        <w:t>
      4.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5"/>
    <w:bookmarkStart w:name="z43" w:id="36"/>
    <w:p>
      <w:pPr>
        <w:spacing w:after="0"/>
        <w:ind w:left="0"/>
        <w:jc w:val="both"/>
      </w:pPr>
      <w:r>
        <w:rPr>
          <w:rFonts w:ascii="Times New Roman"/>
          <w:b w:val="false"/>
          <w:i w:val="false"/>
          <w:color w:val="000000"/>
          <w:sz w:val="28"/>
        </w:rPr>
        <w:t xml:space="preserve">
      5.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36"/>
    <w:bookmarkStart w:name="z44" w:id="3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7"/>
    <w:bookmarkStart w:name="z45" w:id="38"/>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8"/>
    <w:bookmarkStart w:name="z46" w:id="39"/>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9"/>
    <w:bookmarkStart w:name="z47" w:id="40"/>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0"/>
    <w:bookmarkStart w:name="z48" w:id="41"/>
    <w:p>
      <w:pPr>
        <w:spacing w:after="0"/>
        <w:ind w:left="0"/>
        <w:jc w:val="both"/>
      </w:pPr>
      <w:r>
        <w:rPr>
          <w:rFonts w:ascii="Times New Roman"/>
          <w:b w:val="false"/>
          <w:i w:val="false"/>
          <w:color w:val="000000"/>
          <w:sz w:val="28"/>
        </w:rPr>
        <w:t>
      6.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1"/>
    <w:bookmarkStart w:name="z49" w:id="42"/>
    <w:p>
      <w:pPr>
        <w:spacing w:after="0"/>
        <w:ind w:left="0"/>
        <w:jc w:val="both"/>
      </w:pPr>
      <w:r>
        <w:rPr>
          <w:rFonts w:ascii="Times New Roman"/>
          <w:b w:val="false"/>
          <w:i w:val="false"/>
          <w:color w:val="000000"/>
          <w:sz w:val="28"/>
        </w:rPr>
        <w:t>
      7. Тұтынушылық қасиеттер және көрсетілетін қызметті ұсыну режимі:</w:t>
      </w:r>
    </w:p>
    <w:bookmarkEnd w:id="42"/>
    <w:bookmarkStart w:name="z50" w:id="4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3"/>
    <w:bookmarkStart w:name="z51" w:id="44"/>
    <w:p>
      <w:pPr>
        <w:spacing w:after="0"/>
        <w:ind w:left="0"/>
        <w:jc w:val="both"/>
      </w:pPr>
      <w:r>
        <w:rPr>
          <w:rFonts w:ascii="Times New Roman"/>
          <w:b w:val="false"/>
          <w:i w:val="false"/>
          <w:color w:val="000000"/>
          <w:sz w:val="28"/>
        </w:rPr>
        <w:t xml:space="preserve">
      2) электрмен жабдықтау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электр энергиясының сапасына сәйкес – жыл ішінде тәулік бойы;</w:t>
      </w:r>
    </w:p>
    <w:bookmarkEnd w:id="44"/>
    <w:bookmarkStart w:name="z52" w:id="45"/>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w:t>
      </w:r>
      <w:r>
        <w:rPr>
          <w:rFonts w:ascii="Times New Roman"/>
          <w:b w:val="false"/>
          <w:i w:val="false"/>
          <w:color w:val="000000"/>
          <w:sz w:val="28"/>
        </w:rPr>
        <w:t>су заңнамасында</w:t>
      </w:r>
      <w:r>
        <w:rPr>
          <w:rFonts w:ascii="Times New Roman"/>
          <w:b w:val="false"/>
          <w:i w:val="false"/>
          <w:color w:val="000000"/>
          <w:sz w:val="28"/>
        </w:rPr>
        <w:t>, санитариялық қағидаларда және мемлекеттік стандарттарда белгіленген берілетін судың сапасына сәйкес – жыл ішінде тәулік бойы;</w:t>
      </w:r>
    </w:p>
    <w:bookmarkEnd w:id="45"/>
    <w:bookmarkStart w:name="z53" w:id="46"/>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6"/>
    <w:bookmarkStart w:name="z54" w:id="47"/>
    <w:p>
      <w:pPr>
        <w:spacing w:after="0"/>
        <w:ind w:left="0"/>
        <w:jc w:val="both"/>
      </w:pPr>
      <w:r>
        <w:rPr>
          <w:rFonts w:ascii="Times New Roman"/>
          <w:b w:val="false"/>
          <w:i w:val="false"/>
          <w:color w:val="000000"/>
          <w:sz w:val="28"/>
        </w:rPr>
        <w:t xml:space="preserve">
      5) газбен жабдықтау – Қазақстан Республикасының газбен жабдықтау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техникалық талаптарға сәйкес және шарттарда белгіленген толық көлемде;</w:t>
      </w:r>
    </w:p>
    <w:bookmarkEnd w:id="47"/>
    <w:bookmarkStart w:name="z55" w:id="48"/>
    <w:p>
      <w:pPr>
        <w:spacing w:after="0"/>
        <w:ind w:left="0"/>
        <w:jc w:val="both"/>
      </w:pPr>
      <w:r>
        <w:rPr>
          <w:rFonts w:ascii="Times New Roman"/>
          <w:b w:val="false"/>
          <w:i w:val="false"/>
          <w:color w:val="000000"/>
          <w:sz w:val="28"/>
        </w:rPr>
        <w:t xml:space="preserve">
      6) лифтілерге қызмет көрсету – </w:t>
      </w:r>
      <w:r>
        <w:rPr>
          <w:rFonts w:ascii="Times New Roman"/>
          <w:b w:val="false"/>
          <w:i w:val="false"/>
          <w:color w:val="000000"/>
          <w:sz w:val="28"/>
        </w:rPr>
        <w:t>лифтілердің өндірістік қауіпсіздігі талаптарына</w:t>
      </w:r>
      <w:r>
        <w:rPr>
          <w:rFonts w:ascii="Times New Roman"/>
          <w:b w:val="false"/>
          <w:i w:val="false"/>
          <w:color w:val="000000"/>
          <w:sz w:val="28"/>
        </w:rPr>
        <w:t xml:space="preserve">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ұлттық стандартына сәйкес – жыл ішінде тәулік бойы немесе шарт негізінде;</w:t>
      </w:r>
    </w:p>
    <w:bookmarkEnd w:id="48"/>
    <w:bookmarkStart w:name="z56" w:id="49"/>
    <w:p>
      <w:pPr>
        <w:spacing w:after="0"/>
        <w:ind w:left="0"/>
        <w:jc w:val="both"/>
      </w:pPr>
      <w:r>
        <w:rPr>
          <w:rFonts w:ascii="Times New Roman"/>
          <w:b w:val="false"/>
          <w:i w:val="false"/>
          <w:color w:val="000000"/>
          <w:sz w:val="28"/>
        </w:rPr>
        <w:t>
      7) тұрмыстық қатты қалдықтарды жинау және әкету (қоқыс әкету) санитариялық-эпидемиологиялық талаптарға сәйкес жергілікті атқарушы орган белгілеген кесте бойынша немесе жасалған шарттарға сәйкес.</w:t>
      </w:r>
    </w:p>
    <w:bookmarkEnd w:id="49"/>
    <w:bookmarkStart w:name="z57" w:id="50"/>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50"/>
    <w:bookmarkStart w:name="z58" w:id="51"/>
    <w:p>
      <w:pPr>
        <w:spacing w:after="0"/>
        <w:ind w:left="0"/>
        <w:jc w:val="both"/>
      </w:pPr>
      <w:r>
        <w:rPr>
          <w:rFonts w:ascii="Times New Roman"/>
          <w:b w:val="false"/>
          <w:i w:val="false"/>
          <w:color w:val="000000"/>
          <w:sz w:val="28"/>
        </w:rPr>
        <w:t>
      8.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1"/>
    <w:bookmarkStart w:name="z59" w:id="52"/>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2"/>
    <w:bookmarkStart w:name="z60" w:id="53"/>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3"/>
    <w:bookmarkStart w:name="z61" w:id="54"/>
    <w:p>
      <w:pPr>
        <w:spacing w:after="0"/>
        <w:ind w:left="0"/>
        <w:jc w:val="both"/>
      </w:pPr>
      <w:r>
        <w:rPr>
          <w:rFonts w:ascii="Times New Roman"/>
          <w:b w:val="false"/>
          <w:i w:val="false"/>
          <w:color w:val="000000"/>
          <w:sz w:val="28"/>
        </w:rPr>
        <w:t>
      9.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баланстық және пайдалану жауапкершілігі шегінде, егер заңнамалық актiлерде өзгеше көзделмесе тұтынушыға жүктеледi.</w:t>
      </w:r>
    </w:p>
    <w:bookmarkEnd w:id="54"/>
    <w:bookmarkStart w:name="z62" w:id="55"/>
    <w:p>
      <w:pPr>
        <w:spacing w:after="0"/>
        <w:ind w:left="0"/>
        <w:jc w:val="both"/>
      </w:pPr>
      <w:r>
        <w:rPr>
          <w:rFonts w:ascii="Times New Roman"/>
          <w:b w:val="false"/>
          <w:i w:val="false"/>
          <w:color w:val="000000"/>
          <w:sz w:val="28"/>
        </w:rPr>
        <w:t>
      10.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5"/>
    <w:bookmarkStart w:name="z63" w:id="56"/>
    <w:p>
      <w:pPr>
        <w:spacing w:after="0"/>
        <w:ind w:left="0"/>
        <w:jc w:val="both"/>
      </w:pPr>
      <w:r>
        <w:rPr>
          <w:rFonts w:ascii="Times New Roman"/>
          <w:b w:val="false"/>
          <w:i w:val="false"/>
          <w:color w:val="000000"/>
          <w:sz w:val="28"/>
        </w:rPr>
        <w:t>
      11.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6"/>
    <w:bookmarkStart w:name="z64" w:id="57"/>
    <w:p>
      <w:pPr>
        <w:spacing w:after="0"/>
        <w:ind w:left="0"/>
        <w:jc w:val="both"/>
      </w:pPr>
      <w:r>
        <w:rPr>
          <w:rFonts w:ascii="Times New Roman"/>
          <w:b w:val="false"/>
          <w:i w:val="false"/>
          <w:color w:val="000000"/>
          <w:sz w:val="28"/>
        </w:rPr>
        <w:t>
      12. Тұтынушыда энергиямен жабдықтауды коммерциялық есепке алуы және қосу схемасының өзгеруі, оның зақымдануы, пломбалардың бұзылуы, дискінің жасанды тежелуі және басқа да ақаулар анықталған кезде немесе Тұтынушы энергияны ұрлау мақсатында жасырын сым жабдықтаса немесе есептеу аспабының көрсеткішін бұрмалайтын қондырғы орнатса, оны бұрынғы аралау кезінде Өнім берушінің өкілі табуы мүмкін болмаған болса, Тұтынушыға белгіленген энергияны пайдаланғаны үшін қайта есептеу жүргізіледі. Қайта есептеу нақты қосылған тәулігіне байланысты 24 сағатын пайдалануы ескере отырып жүргізіледі, бірақ техникалық шарттарға сәйкес рұқсат етілген қуаттан аспайды. Қайта есептеу кезеңі коммерциялық есепке алу аспабы немесе оны қосу схемасын соңғы аспаптық тексеру күнінен бастап, бірақ барлығы бір жылдан аспайтын уақыт ішінде айқындалады.</w:t>
      </w:r>
    </w:p>
    <w:bookmarkEnd w:id="57"/>
    <w:bookmarkStart w:name="z65" w:id="58"/>
    <w:p>
      <w:pPr>
        <w:spacing w:after="0"/>
        <w:ind w:left="0"/>
        <w:jc w:val="both"/>
      </w:pPr>
      <w:r>
        <w:rPr>
          <w:rFonts w:ascii="Times New Roman"/>
          <w:b w:val="false"/>
          <w:i w:val="false"/>
          <w:color w:val="000000"/>
          <w:sz w:val="28"/>
        </w:rPr>
        <w:t>
      13. Елді мекен шекараларының шегінде тұрмыстық және коммуналдық- 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қаланың жергілікті атқарушы органы жүзеге асырады.</w:t>
      </w:r>
    </w:p>
    <w:bookmarkEnd w:id="58"/>
    <w:bookmarkStart w:name="z66" w:id="59"/>
    <w:p>
      <w:pPr>
        <w:spacing w:after="0"/>
        <w:ind w:left="0"/>
        <w:jc w:val="both"/>
      </w:pPr>
      <w:r>
        <w:rPr>
          <w:rFonts w:ascii="Times New Roman"/>
          <w:b w:val="false"/>
          <w:i w:val="false"/>
          <w:color w:val="000000"/>
          <w:sz w:val="28"/>
        </w:rPr>
        <w:t>
      14. Тұтынушыда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9"/>
    <w:bookmarkStart w:name="z67" w:id="60"/>
    <w:p>
      <w:pPr>
        <w:spacing w:after="0"/>
        <w:ind w:left="0"/>
        <w:jc w:val="both"/>
      </w:pPr>
      <w:r>
        <w:rPr>
          <w:rFonts w:ascii="Times New Roman"/>
          <w:b w:val="false"/>
          <w:i w:val="false"/>
          <w:color w:val="000000"/>
          <w:sz w:val="28"/>
        </w:rPr>
        <w:t>
      15.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есепке алу құралын сатып алады және тұтынушыға орнатады.</w:t>
      </w:r>
    </w:p>
    <w:bookmarkEnd w:id="60"/>
    <w:bookmarkStart w:name="z68" w:id="61"/>
    <w:p>
      <w:pPr>
        <w:spacing w:after="0"/>
        <w:ind w:left="0"/>
        <w:jc w:val="both"/>
      </w:pPr>
      <w:r>
        <w:rPr>
          <w:rFonts w:ascii="Times New Roman"/>
          <w:b w:val="false"/>
          <w:i w:val="false"/>
          <w:color w:val="000000"/>
          <w:sz w:val="28"/>
        </w:rPr>
        <w:t xml:space="preserve">
      16.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61"/>
    <w:bookmarkStart w:name="z69" w:id="62"/>
    <w:p>
      <w:pPr>
        <w:spacing w:after="0"/>
        <w:ind w:left="0"/>
        <w:jc w:val="both"/>
      </w:pPr>
      <w:r>
        <w:rPr>
          <w:rFonts w:ascii="Times New Roman"/>
          <w:b w:val="false"/>
          <w:i w:val="false"/>
          <w:color w:val="000000"/>
          <w:sz w:val="28"/>
        </w:rPr>
        <w:t>
      17.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2"/>
    <w:bookmarkStart w:name="z70" w:id="63"/>
    <w:p>
      <w:pPr>
        <w:spacing w:after="0"/>
        <w:ind w:left="0"/>
        <w:jc w:val="both"/>
      </w:pPr>
      <w:r>
        <w:rPr>
          <w:rFonts w:ascii="Times New Roman"/>
          <w:b w:val="false"/>
          <w:i w:val="false"/>
          <w:color w:val="000000"/>
          <w:sz w:val="28"/>
        </w:rPr>
        <w:t>
      18.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3"/>
    <w:bookmarkStart w:name="z71" w:id="6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4"/>
    <w:bookmarkStart w:name="z72" w:id="65"/>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5"/>
    <w:bookmarkStart w:name="z73" w:id="66"/>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6"/>
    <w:bookmarkStart w:name="z74" w:id="67"/>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7"/>
    <w:bookmarkStart w:name="z75" w:id="68"/>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8"/>
    <w:bookmarkStart w:name="z76" w:id="69"/>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9"/>
    <w:bookmarkStart w:name="z77" w:id="70"/>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70"/>
    <w:bookmarkStart w:name="z78" w:id="71"/>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1"/>
    <w:bookmarkStart w:name="z79" w:id="72"/>
    <w:p>
      <w:pPr>
        <w:spacing w:after="0"/>
        <w:ind w:left="0"/>
        <w:jc w:val="both"/>
      </w:pPr>
      <w:r>
        <w:rPr>
          <w:rFonts w:ascii="Times New Roman"/>
          <w:b w:val="false"/>
          <w:i w:val="false"/>
          <w:color w:val="000000"/>
          <w:sz w:val="28"/>
        </w:rPr>
        <w:t xml:space="preserve">
      19. Шарт бойынша міндеттемелер орындалмаған немесе тиісінше орындалмаған жағдайларда жеткізуші немесе тұтынушы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жауапты болады.</w:t>
      </w:r>
    </w:p>
    <w:bookmarkEnd w:id="72"/>
    <w:bookmarkStart w:name="z80" w:id="73"/>
    <w:p>
      <w:pPr>
        <w:spacing w:after="0"/>
        <w:ind w:left="0"/>
        <w:jc w:val="both"/>
      </w:pPr>
      <w:r>
        <w:rPr>
          <w:rFonts w:ascii="Times New Roman"/>
          <w:b w:val="false"/>
          <w:i w:val="false"/>
          <w:color w:val="000000"/>
          <w:sz w:val="28"/>
        </w:rPr>
        <w:t xml:space="preserve">
      20.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реттеледі.</w:t>
      </w:r>
    </w:p>
    <w:bookmarkEnd w:id="73"/>
    <w:bookmarkStart w:name="z81" w:id="74"/>
    <w:p>
      <w:pPr>
        <w:spacing w:after="0"/>
        <w:ind w:left="0"/>
        <w:jc w:val="both"/>
      </w:pPr>
      <w:r>
        <w:rPr>
          <w:rFonts w:ascii="Times New Roman"/>
          <w:b w:val="false"/>
          <w:i w:val="false"/>
          <w:color w:val="000000"/>
          <w:sz w:val="28"/>
        </w:rPr>
        <w:t>
      21. Тұтынушылар туралы дербес деректердің құпиялылығы үшін жауапкершілік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Қазақстан Республикасының Заңына сәйкес жүктеледі.</w:t>
      </w:r>
    </w:p>
    <w:bookmarkEnd w:id="74"/>
    <w:bookmarkStart w:name="z82" w:id="75"/>
    <w:p>
      <w:pPr>
        <w:spacing w:after="0"/>
        <w:ind w:left="0"/>
        <w:jc w:val="both"/>
      </w:pPr>
      <w:r>
        <w:rPr>
          <w:rFonts w:ascii="Times New Roman"/>
          <w:b w:val="false"/>
          <w:i w:val="false"/>
          <w:color w:val="000000"/>
          <w:sz w:val="28"/>
        </w:rPr>
        <w:t>
      22. Тұтынушы:</w:t>
      </w:r>
    </w:p>
    <w:bookmarkEnd w:id="75"/>
    <w:bookmarkStart w:name="z83" w:id="76"/>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6"/>
    <w:bookmarkStart w:name="z84" w:id="77"/>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7"/>
    <w:bookmarkStart w:name="z85" w:id="78"/>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8"/>
    <w:bookmarkStart w:name="z86" w:id="79"/>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9"/>
    <w:bookmarkStart w:name="z87" w:id="80"/>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80"/>
    <w:bookmarkStart w:name="z88" w:id="81"/>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81"/>
    <w:bookmarkStart w:name="z89" w:id="82"/>
    <w:p>
      <w:pPr>
        <w:spacing w:after="0"/>
        <w:ind w:left="0"/>
        <w:jc w:val="both"/>
      </w:pPr>
      <w:r>
        <w:rPr>
          <w:rFonts w:ascii="Times New Roman"/>
          <w:b w:val="false"/>
          <w:i w:val="false"/>
          <w:color w:val="000000"/>
          <w:sz w:val="28"/>
        </w:rPr>
        <w:t>
      7) аварияларды жою, есепке алу аспаптарын тексеру, есепке алу және бақылау аспаптарының көрсеткіштерін қарау және алу үшін жеткізушінің өкілдеріне қол жеткізуді қамтамасыз етеді;</w:t>
      </w:r>
    </w:p>
    <w:bookmarkEnd w:id="82"/>
    <w:bookmarkStart w:name="z90" w:id="83"/>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3"/>
    <w:bookmarkStart w:name="z91" w:id="84"/>
    <w:p>
      <w:pPr>
        <w:spacing w:after="0"/>
        <w:ind w:left="0"/>
        <w:jc w:val="both"/>
      </w:pPr>
      <w:r>
        <w:rPr>
          <w:rFonts w:ascii="Times New Roman"/>
          <w:b w:val="false"/>
          <w:i w:val="false"/>
          <w:color w:val="000000"/>
          <w:sz w:val="28"/>
        </w:rPr>
        <w:t>
      23. Жеткізуші:</w:t>
      </w:r>
    </w:p>
    <w:bookmarkEnd w:id="84"/>
    <w:bookmarkStart w:name="z92" w:id="85"/>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5"/>
    <w:bookmarkStart w:name="z93" w:id="86"/>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6"/>
    <w:bookmarkStart w:name="z94" w:id="87"/>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жеткізушінің үй-жайында орналасқан хабарландыру тақталарында мәліметтерді ұсыну жолымен хабардар етеді;</w:t>
      </w:r>
    </w:p>
    <w:bookmarkEnd w:id="87"/>
    <w:bookmarkStart w:name="z95" w:id="88"/>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8"/>
    <w:bookmarkStart w:name="z96" w:id="89"/>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көрсетілетін коммуналдық қызметтердің әрбір түрі бойынша тұтынушымен жеке және (немесе) жария шарттар жасасады;</w:t>
      </w:r>
    </w:p>
    <w:bookmarkEnd w:id="89"/>
    <w:bookmarkStart w:name="z97" w:id="90"/>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90"/>
    <w:bookmarkStart w:name="z98" w:id="91"/>
    <w:p>
      <w:pPr>
        <w:spacing w:after="0"/>
        <w:ind w:left="0"/>
        <w:jc w:val="both"/>
      </w:pPr>
      <w:r>
        <w:rPr>
          <w:rFonts w:ascii="Times New Roman"/>
          <w:b w:val="false"/>
          <w:i w:val="false"/>
          <w:color w:val="000000"/>
          <w:sz w:val="28"/>
        </w:rPr>
        <w:t>
      7) тұтынушы қызметтер көрсету сапасының төмендеуі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1"/>
    <w:bookmarkStart w:name="z99" w:id="92"/>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2"/>
    <w:bookmarkStart w:name="z100" w:id="93"/>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3"/>
    <w:bookmarkStart w:name="z101" w:id="94"/>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4"/>
    <w:bookmarkStart w:name="z102" w:id="95"/>
    <w:p>
      <w:pPr>
        <w:spacing w:after="0"/>
        <w:ind w:left="0"/>
        <w:jc w:val="both"/>
      </w:pPr>
      <w:r>
        <w:rPr>
          <w:rFonts w:ascii="Times New Roman"/>
          <w:b w:val="false"/>
          <w:i w:val="false"/>
          <w:color w:val="000000"/>
          <w:sz w:val="28"/>
        </w:rPr>
        <w:t xml:space="preserve">
      24. Тұтынушы коммуналдық қызметтер үшін төлемді осы қағидадағы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95"/>
    <w:bookmarkStart w:name="z103" w:id="96"/>
    <w:p>
      <w:pPr>
        <w:spacing w:after="0"/>
        <w:ind w:left="0"/>
        <w:jc w:val="both"/>
      </w:pPr>
      <w:r>
        <w:rPr>
          <w:rFonts w:ascii="Times New Roman"/>
          <w:b w:val="false"/>
          <w:i w:val="false"/>
          <w:color w:val="000000"/>
          <w:sz w:val="28"/>
        </w:rPr>
        <w:t>
      25.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6"/>
    <w:bookmarkStart w:name="z104" w:id="97"/>
    <w:p>
      <w:pPr>
        <w:spacing w:after="0"/>
        <w:ind w:left="0"/>
        <w:jc w:val="both"/>
      </w:pPr>
      <w:r>
        <w:rPr>
          <w:rFonts w:ascii="Times New Roman"/>
          <w:b w:val="false"/>
          <w:i w:val="false"/>
          <w:color w:val="000000"/>
          <w:sz w:val="28"/>
        </w:rPr>
        <w:t>
      26.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7"/>
    <w:bookmarkStart w:name="z105" w:id="98"/>
    <w:p>
      <w:pPr>
        <w:spacing w:after="0"/>
        <w:ind w:left="0"/>
        <w:jc w:val="both"/>
      </w:pPr>
      <w:r>
        <w:rPr>
          <w:rFonts w:ascii="Times New Roman"/>
          <w:b w:val="false"/>
          <w:i w:val="false"/>
          <w:color w:val="000000"/>
          <w:sz w:val="28"/>
        </w:rPr>
        <w:t>
      27. Есепке алу аспаптарының көрсеткіштерін алу ай сайын қызметтік куәлікті көрсеткен жағдайда өнім берушіге немесе оның өкіліне беру немесе деректерді қашықтықтан беру құрылғылары арқылы жүргізіледі.</w:t>
      </w:r>
    </w:p>
    <w:bookmarkEnd w:id="98"/>
    <w:bookmarkStart w:name="z106" w:id="99"/>
    <w:p>
      <w:pPr>
        <w:spacing w:after="0"/>
        <w:ind w:left="0"/>
        <w:jc w:val="both"/>
      </w:pPr>
      <w:r>
        <w:rPr>
          <w:rFonts w:ascii="Times New Roman"/>
          <w:b w:val="false"/>
          <w:i w:val="false"/>
          <w:color w:val="000000"/>
          <w:sz w:val="28"/>
        </w:rPr>
        <w:t xml:space="preserve">
      28.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9"/>
    <w:bookmarkStart w:name="z107" w:id="100"/>
    <w:p>
      <w:pPr>
        <w:spacing w:after="0"/>
        <w:ind w:left="0"/>
        <w:jc w:val="both"/>
      </w:pPr>
      <w:r>
        <w:rPr>
          <w:rFonts w:ascii="Times New Roman"/>
          <w:b w:val="false"/>
          <w:i w:val="false"/>
          <w:color w:val="000000"/>
          <w:sz w:val="28"/>
        </w:rPr>
        <w:t xml:space="preserve">
      29.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 айқындалады.</w:t>
      </w:r>
    </w:p>
    <w:bookmarkEnd w:id="100"/>
    <w:bookmarkStart w:name="z108" w:id="101"/>
    <w:p>
      <w:pPr>
        <w:spacing w:after="0"/>
        <w:ind w:left="0"/>
        <w:jc w:val="both"/>
      </w:pPr>
      <w:r>
        <w:rPr>
          <w:rFonts w:ascii="Times New Roman"/>
          <w:b w:val="false"/>
          <w:i w:val="false"/>
          <w:color w:val="000000"/>
          <w:sz w:val="28"/>
        </w:rPr>
        <w:t>
      30.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1"/>
    <w:bookmarkStart w:name="z109" w:id="102"/>
    <w:p>
      <w:pPr>
        <w:spacing w:after="0"/>
        <w:ind w:left="0"/>
        <w:jc w:val="both"/>
      </w:pPr>
      <w:r>
        <w:rPr>
          <w:rFonts w:ascii="Times New Roman"/>
          <w:b w:val="false"/>
          <w:i w:val="false"/>
          <w:color w:val="000000"/>
          <w:sz w:val="28"/>
        </w:rPr>
        <w:t>
      31. Лифтілерге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2"/>
    <w:bookmarkStart w:name="z110" w:id="103"/>
    <w:p>
      <w:pPr>
        <w:spacing w:after="0"/>
        <w:ind w:left="0"/>
        <w:jc w:val="both"/>
      </w:pPr>
      <w:r>
        <w:rPr>
          <w:rFonts w:ascii="Times New Roman"/>
          <w:b w:val="false"/>
          <w:i w:val="false"/>
          <w:color w:val="000000"/>
          <w:sz w:val="28"/>
        </w:rPr>
        <w:t>
      32.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3"/>
    <w:bookmarkStart w:name="z111" w:id="104"/>
    <w:p>
      <w:pPr>
        <w:spacing w:after="0"/>
        <w:ind w:left="0"/>
        <w:jc w:val="both"/>
      </w:pPr>
      <w:r>
        <w:rPr>
          <w:rFonts w:ascii="Times New Roman"/>
          <w:b w:val="false"/>
          <w:i w:val="false"/>
          <w:color w:val="000000"/>
          <w:sz w:val="28"/>
        </w:rPr>
        <w:t>
      33. Жеткізуші мен тұтынушы арасындағы барлық даулы мәселелер заңнамада белгіленген тәртіппен шешіледі.</w:t>
      </w:r>
    </w:p>
    <w:bookmarkEnd w:id="104"/>
    <w:bookmarkStart w:name="z112" w:id="105"/>
    <w:p>
      <w:pPr>
        <w:spacing w:after="0"/>
        <w:ind w:left="0"/>
        <w:jc w:val="left"/>
      </w:pPr>
      <w:r>
        <w:rPr>
          <w:rFonts w:ascii="Times New Roman"/>
          <w:b/>
          <w:i w:val="false"/>
          <w:color w:val="000000"/>
        </w:rPr>
        <w:t xml:space="preserve"> 5-тарау. Дауларды шешу тәртібі</w:t>
      </w:r>
    </w:p>
    <w:bookmarkEnd w:id="105"/>
    <w:bookmarkStart w:name="z113" w:id="106"/>
    <w:p>
      <w:pPr>
        <w:spacing w:after="0"/>
        <w:ind w:left="0"/>
        <w:jc w:val="both"/>
      </w:pPr>
      <w:r>
        <w:rPr>
          <w:rFonts w:ascii="Times New Roman"/>
          <w:b w:val="false"/>
          <w:i w:val="false"/>
          <w:color w:val="000000"/>
          <w:sz w:val="28"/>
        </w:rPr>
        <w:t>
      34.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6"/>
    <w:bookmarkStart w:name="z114" w:id="107"/>
    <w:p>
      <w:pPr>
        <w:spacing w:after="0"/>
        <w:ind w:left="0"/>
        <w:jc w:val="both"/>
      </w:pPr>
      <w:r>
        <w:rPr>
          <w:rFonts w:ascii="Times New Roman"/>
          <w:b w:val="false"/>
          <w:i w:val="false"/>
          <w:color w:val="000000"/>
          <w:sz w:val="28"/>
        </w:rPr>
        <w:t>
      35.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құрылымдық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7"/>
    <w:bookmarkStart w:name="z115" w:id="108"/>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8"/>
    <w:bookmarkStart w:name="z116" w:id="109"/>
    <w:p>
      <w:pPr>
        <w:spacing w:after="0"/>
        <w:ind w:left="0"/>
        <w:jc w:val="both"/>
      </w:pPr>
      <w:r>
        <w:rPr>
          <w:rFonts w:ascii="Times New Roman"/>
          <w:b w:val="false"/>
          <w:i w:val="false"/>
          <w:color w:val="000000"/>
          <w:sz w:val="28"/>
        </w:rPr>
        <w:t>
      Жеткізуші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9"/>
    <w:bookmarkStart w:name="z117" w:id="110"/>
    <w:p>
      <w:pPr>
        <w:spacing w:after="0"/>
        <w:ind w:left="0"/>
        <w:jc w:val="both"/>
      </w:pPr>
      <w:r>
        <w:rPr>
          <w:rFonts w:ascii="Times New Roman"/>
          <w:b w:val="false"/>
          <w:i w:val="false"/>
          <w:color w:val="000000"/>
          <w:sz w:val="28"/>
        </w:rPr>
        <w:t>
      36.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10"/>
    <w:bookmarkStart w:name="z118" w:id="111"/>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жеткізудің басталған уақыты;</w:t>
      </w:r>
    </w:p>
    <w:bookmarkEnd w:id="111"/>
    <w:bookmarkStart w:name="z119" w:id="112"/>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2"/>
    <w:bookmarkStart w:name="z120" w:id="113"/>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3"/>
    <w:bookmarkStart w:name="z121" w:id="114"/>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4"/>
    <w:bookmarkStart w:name="z122" w:id="115"/>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5"/>
    <w:bookmarkStart w:name="z123" w:id="116"/>
    <w:p>
      <w:pPr>
        <w:spacing w:after="0"/>
        <w:ind w:left="0"/>
        <w:jc w:val="both"/>
      </w:pPr>
      <w:r>
        <w:rPr>
          <w:rFonts w:ascii="Times New Roman"/>
          <w:b w:val="false"/>
          <w:i w:val="false"/>
          <w:color w:val="000000"/>
          <w:sz w:val="28"/>
        </w:rPr>
        <w:t>
      Тұтынушы көппәтерлі тұрғын үйде тұрған кезде өтінішке және актіге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6"/>
    <w:bookmarkStart w:name="z124" w:id="117"/>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7"/>
    <w:bookmarkStart w:name="z125" w:id="118"/>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8"/>
    <w:bookmarkStart w:name="z126" w:id="119"/>
    <w:p>
      <w:pPr>
        <w:spacing w:after="0"/>
        <w:ind w:left="0"/>
        <w:jc w:val="both"/>
      </w:pPr>
      <w:r>
        <w:rPr>
          <w:rFonts w:ascii="Times New Roman"/>
          <w:b w:val="false"/>
          <w:i w:val="false"/>
          <w:color w:val="000000"/>
          <w:sz w:val="28"/>
        </w:rPr>
        <w:t>
      37.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9"/>
    <w:bookmarkStart w:name="z127" w:id="120"/>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20"/>
    <w:bookmarkStart w:name="z128" w:id="121"/>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21"/>
    <w:bookmarkStart w:name="z129" w:id="122"/>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2"/>
    <w:bookmarkStart w:name="z130" w:id="123"/>
    <w:p>
      <w:pPr>
        <w:spacing w:after="0"/>
        <w:ind w:left="0"/>
        <w:jc w:val="both"/>
      </w:pPr>
      <w:r>
        <w:rPr>
          <w:rFonts w:ascii="Times New Roman"/>
          <w:b w:val="false"/>
          <w:i w:val="false"/>
          <w:color w:val="000000"/>
          <w:sz w:val="28"/>
        </w:rPr>
        <w:t>
      38.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3"/>
    <w:bookmarkStart w:name="z131" w:id="124"/>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4"/>
    <w:bookmarkStart w:name="z132" w:id="125"/>
    <w:p>
      <w:pPr>
        <w:spacing w:after="0"/>
        <w:ind w:left="0"/>
        <w:jc w:val="left"/>
      </w:pPr>
      <w:r>
        <w:rPr>
          <w:rFonts w:ascii="Times New Roman"/>
          <w:b/>
          <w:i w:val="false"/>
          <w:color w:val="000000"/>
        </w:rPr>
        <w:t xml:space="preserve"> 6-тарау. Қорытынды ережелер</w:t>
      </w:r>
    </w:p>
    <w:bookmarkEnd w:id="125"/>
    <w:bookmarkStart w:name="z133" w:id="126"/>
    <w:p>
      <w:pPr>
        <w:spacing w:after="0"/>
        <w:ind w:left="0"/>
        <w:jc w:val="both"/>
      </w:pPr>
      <w:r>
        <w:rPr>
          <w:rFonts w:ascii="Times New Roman"/>
          <w:b w:val="false"/>
          <w:i w:val="false"/>
          <w:color w:val="000000"/>
          <w:sz w:val="28"/>
        </w:rPr>
        <w:t>
      39. Осы Қағидаларда реттелмеген коммуналдық көрсетілетін қызметтерді ұсыну саласындағы мәселелер Қазақстан Республикасының өзге заңнамалық актілерімен реттеледі.</w:t>
      </w:r>
    </w:p>
    <w:bookmarkEnd w:id="126"/>
    <w:bookmarkStart w:name="z134" w:id="12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бойынша</w:t>
            </w:r>
            <w:r>
              <w:br/>
            </w:r>
            <w:r>
              <w:rPr>
                <w:rFonts w:ascii="Times New Roman"/>
                <w:b w:val="false"/>
                <w:i w:val="false"/>
                <w:color w:val="000000"/>
                <w:sz w:val="20"/>
              </w:rPr>
              <w:t>коммуналдық көрсетілетін</w:t>
            </w:r>
            <w:r>
              <w:br/>
            </w:r>
            <w:r>
              <w:rPr>
                <w:rFonts w:ascii="Times New Roman"/>
                <w:b w:val="false"/>
                <w:i w:val="false"/>
                <w:color w:val="000000"/>
                <w:sz w:val="20"/>
              </w:rPr>
              <w:t>қызметтерді ұсынудың</w:t>
            </w:r>
            <w:r>
              <w:br/>
            </w:r>
            <w:r>
              <w:rPr>
                <w:rFonts w:ascii="Times New Roman"/>
                <w:b w:val="false"/>
                <w:i w:val="false"/>
                <w:color w:val="000000"/>
                <w:sz w:val="20"/>
              </w:rPr>
              <w:t>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136" w:id="128"/>
    <w:p>
      <w:pPr>
        <w:spacing w:after="0"/>
        <w:ind w:left="0"/>
        <w:jc w:val="left"/>
      </w:pPr>
      <w:r>
        <w:rPr>
          <w:rFonts w:ascii="Times New Roman"/>
          <w:b/>
          <w:i w:val="false"/>
          <w:color w:val="000000"/>
        </w:rPr>
        <w:t xml:space="preserve"> Біріңғай төлем құжаты/Единый платежный документ</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9"/>
          <w:p>
            <w:pPr>
              <w:spacing w:after="20"/>
              <w:ind w:left="20"/>
              <w:jc w:val="both"/>
            </w:pPr>
            <w:r>
              <w:rPr>
                <w:rFonts w:ascii="Times New Roman"/>
                <w:b w:val="false"/>
                <w:i w:val="false"/>
                <w:color w:val="000000"/>
                <w:sz w:val="20"/>
              </w:rPr>
              <w:t>
Қызмет-тердің аталуы/</w:t>
            </w:r>
          </w:p>
          <w:bookmarkEnd w:id="129"/>
          <w:p>
            <w:pPr>
              <w:spacing w:after="20"/>
              <w:ind w:left="20"/>
              <w:jc w:val="both"/>
            </w:pPr>
            <w:r>
              <w:rPr>
                <w:rFonts w:ascii="Times New Roman"/>
                <w:b w:val="false"/>
                <w:i w:val="false"/>
                <w:color w:val="000000"/>
                <w:sz w:val="20"/>
              </w:rPr>
              <w:t>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0"/>
          <w:p>
            <w:pPr>
              <w:spacing w:after="20"/>
              <w:ind w:left="20"/>
              <w:jc w:val="both"/>
            </w:pPr>
            <w:r>
              <w:rPr>
                <w:rFonts w:ascii="Times New Roman"/>
                <w:b w:val="false"/>
                <w:i w:val="false"/>
                <w:color w:val="000000"/>
                <w:sz w:val="20"/>
              </w:rPr>
              <w:t>
Төле-нетін сомма/</w:t>
            </w:r>
          </w:p>
          <w:bookmarkEnd w:id="130"/>
          <w:p>
            <w:pPr>
              <w:spacing w:after="20"/>
              <w:ind w:left="20"/>
              <w:jc w:val="both"/>
            </w:pPr>
            <w:r>
              <w:rPr>
                <w:rFonts w:ascii="Times New Roman"/>
                <w:b w:val="false"/>
                <w:i w:val="false"/>
                <w:color w:val="000000"/>
                <w:sz w:val="20"/>
              </w:rPr>
              <w:t>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1"/>
          <w:p>
            <w:pPr>
              <w:spacing w:after="20"/>
              <w:ind w:left="20"/>
              <w:jc w:val="both"/>
            </w:pPr>
            <w:r>
              <w:rPr>
                <w:rFonts w:ascii="Times New Roman"/>
                <w:b w:val="false"/>
                <w:i w:val="false"/>
                <w:color w:val="000000"/>
                <w:sz w:val="20"/>
              </w:rPr>
              <w:t>
Барлығы/</w:t>
            </w:r>
          </w:p>
          <w:bookmarkEnd w:id="131"/>
          <w:p>
            <w:pPr>
              <w:spacing w:after="20"/>
              <w:ind w:left="20"/>
              <w:jc w:val="both"/>
            </w:pPr>
            <w:r>
              <w:rPr>
                <w:rFonts w:ascii="Times New Roman"/>
                <w:b w:val="false"/>
                <w:i w:val="false"/>
                <w:color w:val="000000"/>
                <w:sz w:val="20"/>
              </w:rPr>
              <w:t>
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