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7ccce" w14:textId="317cc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Жарма ауданы Үшбиік ауылдық округінің бюджеті туралы</w:t>
      </w:r>
    </w:p>
    <w:p>
      <w:pPr>
        <w:spacing w:after="0"/>
        <w:ind w:left="0"/>
        <w:jc w:val="both"/>
      </w:pPr>
      <w:r>
        <w:rPr>
          <w:rFonts w:ascii="Times New Roman"/>
          <w:b w:val="false"/>
          <w:i w:val="false"/>
          <w:color w:val="000000"/>
          <w:sz w:val="28"/>
        </w:rPr>
        <w:t>Абай облысы Жарма аудандық мәслихатының 2025 жылғы 5 қаңтардағы № 20/393-VIII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2-7 тармағына, Жарма аудандық мәслихатының 2024 жылғы 26 желтоқсандағы № 20/370-VIІI "2025-2027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Жарма ауданы Үшбиік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187 151,0 мың теңге, соның ішінде:</w:t>
      </w:r>
    </w:p>
    <w:p>
      <w:pPr>
        <w:spacing w:after="0"/>
        <w:ind w:left="0"/>
        <w:jc w:val="both"/>
      </w:pPr>
      <w:r>
        <w:rPr>
          <w:rFonts w:ascii="Times New Roman"/>
          <w:b w:val="false"/>
          <w:i w:val="false"/>
          <w:color w:val="000000"/>
          <w:sz w:val="28"/>
        </w:rPr>
        <w:t>
      салықтық түсімдер – 11 357,0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175 794,0 мың теңге;</w:t>
      </w:r>
    </w:p>
    <w:p>
      <w:pPr>
        <w:spacing w:after="0"/>
        <w:ind w:left="0"/>
        <w:jc w:val="both"/>
      </w:pPr>
      <w:r>
        <w:rPr>
          <w:rFonts w:ascii="Times New Roman"/>
          <w:b w:val="false"/>
          <w:i w:val="false"/>
          <w:color w:val="000000"/>
          <w:sz w:val="28"/>
        </w:rPr>
        <w:t>
      2) шығындар – 188 163,7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- 1 012,7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1 012,7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1 012,7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27.02.2025 </w:t>
      </w:r>
      <w:r>
        <w:rPr>
          <w:rFonts w:ascii="Times New Roman"/>
          <w:b w:val="false"/>
          <w:i w:val="false"/>
          <w:color w:val="000000"/>
          <w:sz w:val="28"/>
        </w:rPr>
        <w:t>№ 21/421-VIII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2025 жылға Жарма ауданы Үшбиік ауылдық округінің бюджетіне субвенция көлемi 23 874,0 мың теңге сомада қарастырылсын.</w:t>
      </w:r>
    </w:p>
    <w:bookmarkEnd w:id="2"/>
    <w:p>
      <w:pPr>
        <w:spacing w:after="0"/>
        <w:ind w:left="0"/>
        <w:jc w:val="both"/>
      </w:pPr>
      <w:r>
        <w:rPr>
          <w:rFonts w:ascii="Times New Roman"/>
          <w:b w:val="false"/>
          <w:i w:val="false"/>
          <w:color w:val="000000"/>
          <w:sz w:val="28"/>
        </w:rPr>
        <w:t>
      3. Осы шешім 2025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20/393-VIII шешіміне</w:t>
            </w:r>
            <w:r>
              <w:br/>
            </w:r>
            <w:r>
              <w:rPr>
                <w:rFonts w:ascii="Times New Roman"/>
                <w:b w:val="false"/>
                <w:i w:val="false"/>
                <w:color w:val="000000"/>
                <w:sz w:val="20"/>
              </w:rPr>
              <w:t>1 қосымшасы</w:t>
            </w:r>
          </w:p>
        </w:tc>
      </w:tr>
    </w:tbl>
    <w:p>
      <w:pPr>
        <w:spacing w:after="0"/>
        <w:ind w:left="0"/>
        <w:jc w:val="left"/>
      </w:pPr>
      <w:r>
        <w:rPr>
          <w:rFonts w:ascii="Times New Roman"/>
          <w:b/>
          <w:i w:val="false"/>
          <w:color w:val="000000"/>
        </w:rPr>
        <w:t xml:space="preserve"> 2025 жылға арналған Жарма ауданы Үшбиік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27.02.2025 </w:t>
      </w:r>
      <w:r>
        <w:rPr>
          <w:rFonts w:ascii="Times New Roman"/>
          <w:b w:val="false"/>
          <w:i w:val="false"/>
          <w:color w:val="ff0000"/>
          <w:sz w:val="28"/>
        </w:rPr>
        <w:t>№ 21/421-VIII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20/393-VIII шешіміне</w:t>
            </w:r>
            <w:r>
              <w:br/>
            </w:r>
            <w:r>
              <w:rPr>
                <w:rFonts w:ascii="Times New Roman"/>
                <w:b w:val="false"/>
                <w:i w:val="false"/>
                <w:color w:val="000000"/>
                <w:sz w:val="20"/>
              </w:rPr>
              <w:t>2 қосымшасы</w:t>
            </w:r>
          </w:p>
        </w:tc>
      </w:tr>
    </w:tbl>
    <w:p>
      <w:pPr>
        <w:spacing w:after="0"/>
        <w:ind w:left="0"/>
        <w:jc w:val="left"/>
      </w:pPr>
      <w:r>
        <w:rPr>
          <w:rFonts w:ascii="Times New Roman"/>
          <w:b/>
          <w:i w:val="false"/>
          <w:color w:val="000000"/>
        </w:rPr>
        <w:t xml:space="preserve"> 2026 жылға арналған Жарма ауданы Үшбиік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20/393-VIII шешіміне</w:t>
            </w:r>
            <w:r>
              <w:br/>
            </w:r>
            <w:r>
              <w:rPr>
                <w:rFonts w:ascii="Times New Roman"/>
                <w:b w:val="false"/>
                <w:i w:val="false"/>
                <w:color w:val="000000"/>
                <w:sz w:val="20"/>
              </w:rPr>
              <w:t>3 қосымшасы</w:t>
            </w:r>
          </w:p>
        </w:tc>
      </w:tr>
    </w:tbl>
    <w:p>
      <w:pPr>
        <w:spacing w:after="0"/>
        <w:ind w:left="0"/>
        <w:jc w:val="left"/>
      </w:pPr>
      <w:r>
        <w:rPr>
          <w:rFonts w:ascii="Times New Roman"/>
          <w:b/>
          <w:i w:val="false"/>
          <w:color w:val="000000"/>
        </w:rPr>
        <w:t xml:space="preserve"> 2027 жылға арналған Жарма ауданы Үшбиік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