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328" w14:textId="9caf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2025 жылғы 05 қаңтардағы № 20/385-VIІI "2025-2027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27 ақпандағы № 21/413-VIII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Жарма ауданы Жарма кентінің бюджеті туралы" Жарма аудандық мәслихатының 2025 жылғы 05 қаңтардағы № 20/385-VІII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33 984,0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34 158,4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