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f629" w14:textId="bd7f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2024 жылғы 24 желтоқсандағы № 21-401/VIII "Үржар ауданының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Абай облысы Үржар аудандық мәслихатының 2025 жылғы 28 ақпандағы № 23-441/VIII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Үржар аудандық мәслихаты ШЕШТІ :</w:t>
      </w:r>
    </w:p>
    <w:bookmarkEnd w:id="0"/>
    <w:bookmarkStart w:name="z8" w:id="1"/>
    <w:p>
      <w:pPr>
        <w:spacing w:after="0"/>
        <w:ind w:left="0"/>
        <w:jc w:val="both"/>
      </w:pPr>
      <w:r>
        <w:rPr>
          <w:rFonts w:ascii="Times New Roman"/>
          <w:b w:val="false"/>
          <w:i w:val="false"/>
          <w:color w:val="000000"/>
          <w:sz w:val="28"/>
        </w:rPr>
        <w:t xml:space="preserve">
      1. Үржар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bookmarkStart w:name="z9" w:id="2"/>
    <w:p>
      <w:pPr>
        <w:spacing w:after="0"/>
        <w:ind w:left="0"/>
        <w:jc w:val="both"/>
      </w:pPr>
      <w:r>
        <w:rPr>
          <w:rFonts w:ascii="Times New Roman"/>
          <w:b w:val="false"/>
          <w:i w:val="false"/>
          <w:color w:val="000000"/>
          <w:sz w:val="28"/>
        </w:rPr>
        <w:t>
      1 тармак жаңа редакцияда жазылсын:</w:t>
      </w:r>
    </w:p>
    <w:bookmarkEnd w:id="2"/>
    <w:bookmarkStart w:name="z10" w:id="3"/>
    <w:p>
      <w:pPr>
        <w:spacing w:after="0"/>
        <w:ind w:left="0"/>
        <w:jc w:val="both"/>
      </w:pPr>
      <w:r>
        <w:rPr>
          <w:rFonts w:ascii="Times New Roman"/>
          <w:b w:val="false"/>
          <w:i w:val="false"/>
          <w:color w:val="000000"/>
          <w:sz w:val="28"/>
        </w:rPr>
        <w:t>
      1) кірістер – 7 726 937,9 мың теңге, соның ішінде:</w:t>
      </w:r>
    </w:p>
    <w:bookmarkEnd w:id="3"/>
    <w:bookmarkStart w:name="z11" w:id="4"/>
    <w:p>
      <w:pPr>
        <w:spacing w:after="0"/>
        <w:ind w:left="0"/>
        <w:jc w:val="both"/>
      </w:pPr>
      <w:r>
        <w:rPr>
          <w:rFonts w:ascii="Times New Roman"/>
          <w:b w:val="false"/>
          <w:i w:val="false"/>
          <w:color w:val="000000"/>
          <w:sz w:val="28"/>
        </w:rPr>
        <w:t>
      салықтық түсімдер – 2 480 877,0 мың теңге;</w:t>
      </w:r>
    </w:p>
    <w:bookmarkEnd w:id="4"/>
    <w:bookmarkStart w:name="z12" w:id="5"/>
    <w:p>
      <w:pPr>
        <w:spacing w:after="0"/>
        <w:ind w:left="0"/>
        <w:jc w:val="both"/>
      </w:pPr>
      <w:r>
        <w:rPr>
          <w:rFonts w:ascii="Times New Roman"/>
          <w:b w:val="false"/>
          <w:i w:val="false"/>
          <w:color w:val="000000"/>
          <w:sz w:val="28"/>
        </w:rPr>
        <w:t>
      салықтық емес түсімдер –33 297,0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8 400,0 мың теңге;</w:t>
      </w:r>
    </w:p>
    <w:bookmarkEnd w:id="6"/>
    <w:bookmarkStart w:name="z14" w:id="7"/>
    <w:p>
      <w:pPr>
        <w:spacing w:after="0"/>
        <w:ind w:left="0"/>
        <w:jc w:val="both"/>
      </w:pPr>
      <w:r>
        <w:rPr>
          <w:rFonts w:ascii="Times New Roman"/>
          <w:b w:val="false"/>
          <w:i w:val="false"/>
          <w:color w:val="000000"/>
          <w:sz w:val="28"/>
        </w:rPr>
        <w:t>
      трансферттер түсімі – 5 204 363,9 мың теңге;</w:t>
      </w:r>
    </w:p>
    <w:bookmarkEnd w:id="7"/>
    <w:bookmarkStart w:name="z15" w:id="8"/>
    <w:p>
      <w:pPr>
        <w:spacing w:after="0"/>
        <w:ind w:left="0"/>
        <w:jc w:val="both"/>
      </w:pPr>
      <w:r>
        <w:rPr>
          <w:rFonts w:ascii="Times New Roman"/>
          <w:b w:val="false"/>
          <w:i w:val="false"/>
          <w:color w:val="000000"/>
          <w:sz w:val="28"/>
        </w:rPr>
        <w:t>
      2) шығындар – 7 760 832,2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50 212,0 мың теңге, соның ішінде:</w:t>
      </w:r>
    </w:p>
    <w:bookmarkEnd w:id="9"/>
    <w:bookmarkStart w:name="z17" w:id="10"/>
    <w:p>
      <w:pPr>
        <w:spacing w:after="0"/>
        <w:ind w:left="0"/>
        <w:jc w:val="both"/>
      </w:pPr>
      <w:r>
        <w:rPr>
          <w:rFonts w:ascii="Times New Roman"/>
          <w:b w:val="false"/>
          <w:i w:val="false"/>
          <w:color w:val="000000"/>
          <w:sz w:val="28"/>
        </w:rPr>
        <w:t>
      бюджеттік кредиттер –86 504,0 мың теңге;</w:t>
      </w:r>
    </w:p>
    <w:bookmarkEnd w:id="10"/>
    <w:bookmarkStart w:name="z18" w:id="11"/>
    <w:p>
      <w:pPr>
        <w:spacing w:after="0"/>
        <w:ind w:left="0"/>
        <w:jc w:val="both"/>
      </w:pPr>
      <w:r>
        <w:rPr>
          <w:rFonts w:ascii="Times New Roman"/>
          <w:b w:val="false"/>
          <w:i w:val="false"/>
          <w:color w:val="000000"/>
          <w:sz w:val="28"/>
        </w:rPr>
        <w:t>
      бюджеттік кредиттерді өтеу – 36 292,0 мың теңге;</w:t>
      </w:r>
    </w:p>
    <w:bookmarkEnd w:id="11"/>
    <w:bookmarkStart w:name="z19"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0"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1"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- 84 106,3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84 106,3 мың теңге, соның ішінде:</w:t>
      </w:r>
    </w:p>
    <w:bookmarkEnd w:id="16"/>
    <w:bookmarkStart w:name="z24" w:id="17"/>
    <w:p>
      <w:pPr>
        <w:spacing w:after="0"/>
        <w:ind w:left="0"/>
        <w:jc w:val="both"/>
      </w:pPr>
      <w:r>
        <w:rPr>
          <w:rFonts w:ascii="Times New Roman"/>
          <w:b w:val="false"/>
          <w:i w:val="false"/>
          <w:color w:val="000000"/>
          <w:sz w:val="28"/>
        </w:rPr>
        <w:t>
      қарыздар түсімі – 86 504,0 мың теңге;</w:t>
      </w:r>
    </w:p>
    <w:bookmarkEnd w:id="17"/>
    <w:bookmarkStart w:name="z25" w:id="18"/>
    <w:p>
      <w:pPr>
        <w:spacing w:after="0"/>
        <w:ind w:left="0"/>
        <w:jc w:val="both"/>
      </w:pPr>
      <w:r>
        <w:rPr>
          <w:rFonts w:ascii="Times New Roman"/>
          <w:b w:val="false"/>
          <w:i w:val="false"/>
          <w:color w:val="000000"/>
          <w:sz w:val="28"/>
        </w:rPr>
        <w:t>
      қарыздарды өтеу – 36 292,0 мың теңге;</w:t>
      </w:r>
    </w:p>
    <w:bookmarkEnd w:id="18"/>
    <w:bookmarkStart w:name="z26" w:id="19"/>
    <w:p>
      <w:pPr>
        <w:spacing w:after="0"/>
        <w:ind w:left="0"/>
        <w:jc w:val="both"/>
      </w:pPr>
      <w:r>
        <w:rPr>
          <w:rFonts w:ascii="Times New Roman"/>
          <w:b w:val="false"/>
          <w:i w:val="false"/>
          <w:color w:val="000000"/>
          <w:sz w:val="28"/>
        </w:rPr>
        <w:t>
      бюджет каражатының пайдаланылатын қалдықтары – 33 894,3 мың теңге.";</w:t>
      </w:r>
    </w:p>
    <w:bookmarkEnd w:id="19"/>
    <w:bookmarkStart w:name="z27" w:id="20"/>
    <w:p>
      <w:pPr>
        <w:spacing w:after="0"/>
        <w:ind w:left="0"/>
        <w:jc w:val="both"/>
      </w:pPr>
      <w:r>
        <w:rPr>
          <w:rFonts w:ascii="Times New Roman"/>
          <w:b w:val="false"/>
          <w:i w:val="false"/>
          <w:color w:val="000000"/>
          <w:sz w:val="28"/>
        </w:rPr>
        <w:t xml:space="preserve">
      көрсетілген шешімнін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косымшаларына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2025 жылғы 28 ақпандағы</w:t>
            </w:r>
            <w:r>
              <w:br/>
            </w:r>
            <w:r>
              <w:rPr>
                <w:rFonts w:ascii="Times New Roman"/>
                <w:b w:val="false"/>
                <w:i w:val="false"/>
                <w:color w:val="000000"/>
                <w:sz w:val="20"/>
              </w:rPr>
              <w:t>№23-441/VIII шешіміне</w:t>
            </w:r>
            <w:r>
              <w:br/>
            </w:r>
            <w:r>
              <w:rPr>
                <w:rFonts w:ascii="Times New Roman"/>
                <w:b w:val="false"/>
                <w:i w:val="false"/>
                <w:color w:val="000000"/>
                <w:sz w:val="20"/>
              </w:rPr>
              <w:t>1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Үржар ауданының 2025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7 726 937,9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5 204 363,9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5 039 303,0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7 760 832,2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2025 жылғы 28 ақпандағы</w:t>
            </w:r>
            <w:r>
              <w:br/>
            </w:r>
            <w:r>
              <w:rPr>
                <w:rFonts w:ascii="Times New Roman"/>
                <w:b w:val="false"/>
                <w:i w:val="false"/>
                <w:color w:val="000000"/>
                <w:sz w:val="20"/>
              </w:rPr>
              <w:t>№23-441/VIII шешіміне</w:t>
            </w:r>
            <w:r>
              <w:br/>
            </w:r>
            <w:r>
              <w:rPr>
                <w:rFonts w:ascii="Times New Roman"/>
                <w:b w:val="false"/>
                <w:i w:val="false"/>
                <w:color w:val="000000"/>
                <w:sz w:val="20"/>
              </w:rPr>
              <w:t>2 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№21-401/VIII шешіміне</w:t>
            </w:r>
            <w:r>
              <w:br/>
            </w:r>
            <w:r>
              <w:rPr>
                <w:rFonts w:ascii="Times New Roman"/>
                <w:b w:val="false"/>
                <w:i w:val="false"/>
                <w:color w:val="000000"/>
                <w:sz w:val="20"/>
              </w:rPr>
              <w:t>4 қосымша</w:t>
            </w:r>
          </w:p>
        </w:tc>
      </w:tr>
    </w:tbl>
    <w:bookmarkStart w:name="z33" w:id="23"/>
    <w:p>
      <w:pPr>
        <w:spacing w:after="0"/>
        <w:ind w:left="0"/>
        <w:jc w:val="left"/>
      </w:pPr>
      <w:r>
        <w:rPr>
          <w:rFonts w:ascii="Times New Roman"/>
          <w:b/>
          <w:i w:val="false"/>
          <w:color w:val="000000"/>
        </w:rPr>
        <w:t xml:space="preserve"> Бюджеттік инвестициялық жобаларды жүзеге асыруға бағытталған 2025-2027 жылдарға Үржар ауданы бюджетінің даму бағдарламаларының тізбесі</w:t>
      </w:r>
    </w:p>
    <w:bookmarkEnd w:id="23"/>
    <w:bookmarkStart w:name="z34"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ауылдық клубқа сыртқы инженерлік желілерді салу"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ауданы,Үржар ауылындағы тұрмыстық-қатты және басқа да улы емес қалдықтар тастау полигоның құрылысы"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берілетін трансферттер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Үржар ауылындағы су құбырына имарат құрылысына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құбырын жаңғыртуға ЖСҚ" түзету 3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 ЖСҚ"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Науалы, Елтай, Жоғарғы Егінсу, Егінсу, Көкөзек, Көлденең және Үржар ауылдарында мал қорымы құрылысы" ЖСҚ әзірлеу және мемлекеттік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МКК жарғылық капиталды ұлғайту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ауылына 100 орындық ауылдық клуб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2 108 288,0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