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de6f6d" w14:textId="1de6f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Мақаншы ауданы мәслихатының 2024 жылғы 23 желтоқсандағы № 15-92/VIII "Мақаншы ауданының 2025-2027 жылдарға арналған бюджеті туралы" шешіміне өзгерістер енгізу туралы</w:t>
      </w:r>
    </w:p>
    <w:p>
      <w:pPr>
        <w:spacing w:after="0"/>
        <w:ind w:left="0"/>
        <w:jc w:val="both"/>
      </w:pPr>
      <w:r>
        <w:rPr>
          <w:rFonts w:ascii="Times New Roman"/>
          <w:b w:val="false"/>
          <w:i w:val="false"/>
          <w:color w:val="000000"/>
          <w:sz w:val="28"/>
        </w:rPr>
        <w:t>Абай облысы Мақаншы ауданы мәслихатының 2025 жылғы 11 сәуірдегі № 19-125/VIII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Мақаншы ауданы мәслихаты ШЕШТІ:</w:t>
      </w:r>
    </w:p>
    <w:bookmarkEnd w:id="0"/>
    <w:bookmarkStart w:name="z8" w:id="1"/>
    <w:p>
      <w:pPr>
        <w:spacing w:after="0"/>
        <w:ind w:left="0"/>
        <w:jc w:val="both"/>
      </w:pPr>
      <w:r>
        <w:rPr>
          <w:rFonts w:ascii="Times New Roman"/>
          <w:b w:val="false"/>
          <w:i w:val="false"/>
          <w:color w:val="000000"/>
          <w:sz w:val="28"/>
        </w:rPr>
        <w:t xml:space="preserve">
      1. Мақаншы ауданы мәслихатының "Мақаншы ауданының 2025-2027 жылдарға арналған бюджеті туралы" 2024 жылғы 23 желтоқсандағы № 15-92/VIII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Мақаншы ауданының 2025-2027 жылдарға арналған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мынадай көлемдерде бекітілсін:</w:t>
      </w:r>
    </w:p>
    <w:bookmarkEnd w:id="2"/>
    <w:bookmarkStart w:name="z11" w:id="3"/>
    <w:p>
      <w:pPr>
        <w:spacing w:after="0"/>
        <w:ind w:left="0"/>
        <w:jc w:val="both"/>
      </w:pPr>
      <w:r>
        <w:rPr>
          <w:rFonts w:ascii="Times New Roman"/>
          <w:b w:val="false"/>
          <w:i w:val="false"/>
          <w:color w:val="000000"/>
          <w:sz w:val="28"/>
        </w:rPr>
        <w:t>
      1) кірістер – 5 110 087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1 151 059,0 мың теңге;</w:t>
      </w:r>
    </w:p>
    <w:bookmarkEnd w:id="4"/>
    <w:bookmarkStart w:name="z13" w:id="5"/>
    <w:p>
      <w:pPr>
        <w:spacing w:after="0"/>
        <w:ind w:left="0"/>
        <w:jc w:val="both"/>
      </w:pPr>
      <w:r>
        <w:rPr>
          <w:rFonts w:ascii="Times New Roman"/>
          <w:b w:val="false"/>
          <w:i w:val="false"/>
          <w:color w:val="000000"/>
          <w:sz w:val="28"/>
        </w:rPr>
        <w:t>
      салықтық емес түсімдер – 11 451,0 мың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54 348,0 мың теңге;</w:t>
      </w:r>
    </w:p>
    <w:bookmarkEnd w:id="6"/>
    <w:bookmarkStart w:name="z15" w:id="7"/>
    <w:p>
      <w:pPr>
        <w:spacing w:after="0"/>
        <w:ind w:left="0"/>
        <w:jc w:val="both"/>
      </w:pPr>
      <w:r>
        <w:rPr>
          <w:rFonts w:ascii="Times New Roman"/>
          <w:b w:val="false"/>
          <w:i w:val="false"/>
          <w:color w:val="000000"/>
          <w:sz w:val="28"/>
        </w:rPr>
        <w:t>
      трансферттер түсімі – 3 893 229,0 мың теңге;</w:t>
      </w:r>
    </w:p>
    <w:bookmarkEnd w:id="7"/>
    <w:bookmarkStart w:name="z16" w:id="8"/>
    <w:p>
      <w:pPr>
        <w:spacing w:after="0"/>
        <w:ind w:left="0"/>
        <w:jc w:val="both"/>
      </w:pPr>
      <w:r>
        <w:rPr>
          <w:rFonts w:ascii="Times New Roman"/>
          <w:b w:val="false"/>
          <w:i w:val="false"/>
          <w:color w:val="000000"/>
          <w:sz w:val="28"/>
        </w:rPr>
        <w:t xml:space="preserve">
      2) шығындар – 5 133 225,8 мың теңге; </w:t>
      </w:r>
    </w:p>
    <w:bookmarkEnd w:id="8"/>
    <w:bookmarkStart w:name="z17" w:id="9"/>
    <w:p>
      <w:pPr>
        <w:spacing w:after="0"/>
        <w:ind w:left="0"/>
        <w:jc w:val="both"/>
      </w:pPr>
      <w:r>
        <w:rPr>
          <w:rFonts w:ascii="Times New Roman"/>
          <w:b w:val="false"/>
          <w:i w:val="false"/>
          <w:color w:val="000000"/>
          <w:sz w:val="28"/>
        </w:rPr>
        <w:t>
      3) таза бюджеттік кредиттеу – 45 223,0 мың теңге, соның ішінде:</w:t>
      </w:r>
    </w:p>
    <w:bookmarkEnd w:id="9"/>
    <w:bookmarkStart w:name="z18" w:id="10"/>
    <w:p>
      <w:pPr>
        <w:spacing w:after="0"/>
        <w:ind w:left="0"/>
        <w:jc w:val="both"/>
      </w:pPr>
      <w:r>
        <w:rPr>
          <w:rFonts w:ascii="Times New Roman"/>
          <w:b w:val="false"/>
          <w:i w:val="false"/>
          <w:color w:val="000000"/>
          <w:sz w:val="28"/>
        </w:rPr>
        <w:t>
      бюджеттік кредиттер – 57 014,0 мың теңге;</w:t>
      </w:r>
    </w:p>
    <w:bookmarkEnd w:id="10"/>
    <w:bookmarkStart w:name="z19" w:id="11"/>
    <w:p>
      <w:pPr>
        <w:spacing w:after="0"/>
        <w:ind w:left="0"/>
        <w:jc w:val="both"/>
      </w:pPr>
      <w:r>
        <w:rPr>
          <w:rFonts w:ascii="Times New Roman"/>
          <w:b w:val="false"/>
          <w:i w:val="false"/>
          <w:color w:val="000000"/>
          <w:sz w:val="28"/>
        </w:rPr>
        <w:t>
      бюджеттік кредиттерді өтеу – 11 791,0 мың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мың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мың теңге;</w:t>
      </w:r>
    </w:p>
    <w:bookmarkEnd w:id="13"/>
    <w:bookmarkStart w:name="z22" w:id="14"/>
    <w:p>
      <w:pPr>
        <w:spacing w:after="0"/>
        <w:ind w:left="0"/>
        <w:jc w:val="both"/>
      </w:pPr>
      <w:r>
        <w:rPr>
          <w:rFonts w:ascii="Times New Roman"/>
          <w:b w:val="false"/>
          <w:i w:val="false"/>
          <w:color w:val="000000"/>
          <w:sz w:val="28"/>
        </w:rPr>
        <w:t>
      мемлекеттік қаржы активтерін сатудан түсетін түсімдер – 0,0 мың теңге;</w:t>
      </w:r>
    </w:p>
    <w:bookmarkEnd w:id="14"/>
    <w:bookmarkStart w:name="z23" w:id="15"/>
    <w:p>
      <w:pPr>
        <w:spacing w:after="0"/>
        <w:ind w:left="0"/>
        <w:jc w:val="both"/>
      </w:pPr>
      <w:r>
        <w:rPr>
          <w:rFonts w:ascii="Times New Roman"/>
          <w:b w:val="false"/>
          <w:i w:val="false"/>
          <w:color w:val="000000"/>
          <w:sz w:val="28"/>
        </w:rPr>
        <w:t>
      5) бюджет тапшылығы (профициті) – - 68 361,8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68 361,8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57 014,0 мың теңге;</w:t>
      </w:r>
    </w:p>
    <w:bookmarkEnd w:id="17"/>
    <w:bookmarkStart w:name="z26" w:id="18"/>
    <w:p>
      <w:pPr>
        <w:spacing w:after="0"/>
        <w:ind w:left="0"/>
        <w:jc w:val="both"/>
      </w:pPr>
      <w:r>
        <w:rPr>
          <w:rFonts w:ascii="Times New Roman"/>
          <w:b w:val="false"/>
          <w:i w:val="false"/>
          <w:color w:val="000000"/>
          <w:sz w:val="28"/>
        </w:rPr>
        <w:t>
      қарыздарды өтеу – 11 791,0 мың теңге;</w:t>
      </w:r>
    </w:p>
    <w:bookmarkEnd w:id="18"/>
    <w:bookmarkStart w:name="z27" w:id="19"/>
    <w:p>
      <w:pPr>
        <w:spacing w:after="0"/>
        <w:ind w:left="0"/>
        <w:jc w:val="both"/>
      </w:pPr>
      <w:r>
        <w:rPr>
          <w:rFonts w:ascii="Times New Roman"/>
          <w:b w:val="false"/>
          <w:i w:val="false"/>
          <w:color w:val="000000"/>
          <w:sz w:val="28"/>
        </w:rPr>
        <w:t>
      бюджет каражатының пайдаланылатын қалдықтары – 23 138,8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Мақаншы ауданы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Биболов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Мақаншы ауданы</w:t>
            </w:r>
            <w:r>
              <w:br/>
            </w:r>
            <w:r>
              <w:rPr>
                <w:rFonts w:ascii="Times New Roman"/>
                <w:b w:val="false"/>
                <w:i w:val="false"/>
                <w:color w:val="000000"/>
                <w:sz w:val="20"/>
              </w:rPr>
              <w:t>мәслихатының</w:t>
            </w:r>
            <w:r>
              <w:br/>
            </w:r>
            <w:r>
              <w:rPr>
                <w:rFonts w:ascii="Times New Roman"/>
                <w:b w:val="false"/>
                <w:i w:val="false"/>
                <w:color w:val="000000"/>
                <w:sz w:val="20"/>
              </w:rPr>
              <w:t>2025 жылғы 11 сәуірдегі</w:t>
            </w:r>
            <w:r>
              <w:br/>
            </w:r>
            <w:r>
              <w:rPr>
                <w:rFonts w:ascii="Times New Roman"/>
                <w:b w:val="false"/>
                <w:i w:val="false"/>
                <w:color w:val="000000"/>
                <w:sz w:val="20"/>
              </w:rPr>
              <w:t>№ 19-125/VIII шешіміне</w:t>
            </w:r>
            <w:r>
              <w:br/>
            </w:r>
            <w:r>
              <w:rPr>
                <w:rFonts w:ascii="Times New Roman"/>
                <w:b w:val="false"/>
                <w:i w:val="false"/>
                <w:color w:val="000000"/>
                <w:sz w:val="20"/>
              </w:rPr>
              <w:t>қосымша</w:t>
            </w:r>
          </w:p>
        </w:tc>
      </w:tr>
    </w:tbl>
    <w:bookmarkStart w:name="z32" w:id="22"/>
    <w:p>
      <w:pPr>
        <w:spacing w:after="0"/>
        <w:ind w:left="0"/>
        <w:jc w:val="left"/>
      </w:pPr>
      <w:r>
        <w:rPr>
          <w:rFonts w:ascii="Times New Roman"/>
          <w:b/>
          <w:i w:val="false"/>
          <w:color w:val="000000"/>
        </w:rPr>
        <w:t xml:space="preserve"> Мақаншы ауданының 2025 жылға арналған бюджеті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5 110 087,0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1 151 059,0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559 558,0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21 758,0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537 800,0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489 609,0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46 327,0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44 290,0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2 037,0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4 902,0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8 404,0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33 435,0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11 451,0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4 272,0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және Жәбірленушілерге өтемақы қорына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54 348,0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50 825,0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3 893 229,0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Төмен тұрған мемлекеттiк басқару органдарынан трансферттер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аулдық округтардың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3 893 038,0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3 893 038,0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5 133 225,8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1 234 649,0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140 843,0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Жекешелендіру, коммуналдық меншікті басқару, жекешелендіруден кейінгі қызмет және осыған байланысты дауларды реттеу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956 317,0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904 952,0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21 341,0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883 611,0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731 678,0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368 680,0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64 961,0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120 776,0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7 782,0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163 342,0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28 560,0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көмек ретінде тұрғын үй сертификаттарын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1 598 875,0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104 720,0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орнықты дамуына және өсуіне жәрдемдесу шеңберінде квазимемлекеттік сектор субъектілерінің жарғылық капиталын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44 880,0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734 392,0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шаруашылықты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731 292,0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91 411,0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76 911,0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51 231,0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33 728,0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12 701,0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35 474,0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29 178,0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каржыландыру (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68 361,8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23 138,8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