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e733" w14:textId="cffe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30 желтоқсандағы № 14/114-VIII "Абай облысы Жаңасемей ауданы Шаған кентінің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25 ақпандағы № 15/140-VIII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Жаңасемей аудандық мәслихатының 2024 жылғы 30 желтоқсандағы № 14/114-VIII "2025-2027 жылдарға арналған Абай облысы Жаңасемей ауданы Шаған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Абай облысы Жаңасемей ауданы Шаған кентінің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келесідей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43 557,0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574,0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42 983,0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43 557,0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2025 жылға берілген трансферт көлемі 42 983,0 мың теңге сомасында ескерілсін.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15/140-VIII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кентінің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кесалынатын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