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91d" w14:textId="c61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2025 жылғы 31 қаңтардағы № 35-5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бабы,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мәдениет және спорт министрінің 2023 жылдың 27 желтоқсанғы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қағидадалын бекіту туралы" 2023 жылдың 14 шілдеден № 181 бұйрығына өзгертулер енгізу туралы" бұйрығына сәйкес, аудандық мәслихат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жылдың 1 қаңтардан бастап 31 желтоқсанды қоса алғанда туристерді орналастыру орындарындағы шетелдіктер үшін жарнаның мөлшерлемесі 0 (нөл) пайызбен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